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D5" w:rsidRPr="00506AD4" w:rsidRDefault="009A32D5" w:rsidP="009A32D5">
      <w:pPr>
        <w:autoSpaceDE w:val="0"/>
        <w:autoSpaceDN w:val="0"/>
        <w:adjustRightInd w:val="0"/>
        <w:spacing w:before="100"/>
        <w:jc w:val="both"/>
        <w:rPr>
          <w:b/>
          <w:bCs/>
          <w:sz w:val="28"/>
          <w:szCs w:val="28"/>
          <w:lang w:val="en"/>
        </w:rPr>
      </w:pPr>
      <w:r w:rsidRPr="00506AD4">
        <w:rPr>
          <w:b/>
          <w:bCs/>
          <w:sz w:val="28"/>
          <w:szCs w:val="28"/>
          <w:lang w:val="en"/>
        </w:rPr>
        <w:t>I. ĐỌC HIỂU (3.0 điểm)</w:t>
      </w:r>
    </w:p>
    <w:p w:rsidR="009A32D5" w:rsidRPr="00506AD4" w:rsidRDefault="009A32D5" w:rsidP="009A32D5">
      <w:pPr>
        <w:autoSpaceDE w:val="0"/>
        <w:autoSpaceDN w:val="0"/>
        <w:adjustRightInd w:val="0"/>
        <w:spacing w:before="100"/>
        <w:ind w:firstLine="720"/>
        <w:jc w:val="both"/>
        <w:rPr>
          <w:b/>
          <w:bCs/>
          <w:sz w:val="28"/>
          <w:szCs w:val="28"/>
          <w:lang w:val="en"/>
        </w:rPr>
      </w:pPr>
      <w:r w:rsidRPr="00506AD4">
        <w:rPr>
          <w:b/>
          <w:bCs/>
          <w:sz w:val="28"/>
          <w:szCs w:val="28"/>
          <w:lang w:val="en"/>
        </w:rPr>
        <w:t>Đọc đoạn trích sau và thực hiện các yêu cầu:</w:t>
      </w:r>
    </w:p>
    <w:p w:rsidR="009A32D5" w:rsidRPr="00506AD4" w:rsidRDefault="009A32D5" w:rsidP="009A32D5">
      <w:pPr>
        <w:autoSpaceDE w:val="0"/>
        <w:autoSpaceDN w:val="0"/>
        <w:adjustRightInd w:val="0"/>
        <w:spacing w:before="100"/>
        <w:jc w:val="center"/>
        <w:rPr>
          <w:b/>
          <w:bCs/>
          <w:sz w:val="28"/>
          <w:szCs w:val="28"/>
          <w:lang w:val="en"/>
        </w:rPr>
      </w:pPr>
      <w:r w:rsidRPr="00506AD4">
        <w:rPr>
          <w:b/>
          <w:bCs/>
          <w:sz w:val="28"/>
          <w:szCs w:val="28"/>
          <w:lang w:val="en"/>
        </w:rPr>
        <w:t>Bạn không cần phải thắng bằng mọi giá</w:t>
      </w:r>
    </w:p>
    <w:p w:rsidR="009A32D5" w:rsidRPr="00506AD4" w:rsidRDefault="009A32D5" w:rsidP="009A32D5">
      <w:pPr>
        <w:autoSpaceDE w:val="0"/>
        <w:autoSpaceDN w:val="0"/>
        <w:adjustRightInd w:val="0"/>
        <w:spacing w:before="100"/>
        <w:ind w:firstLine="720"/>
        <w:jc w:val="both"/>
        <w:rPr>
          <w:i/>
          <w:iCs/>
          <w:sz w:val="28"/>
          <w:szCs w:val="28"/>
        </w:rPr>
      </w:pPr>
      <w:r w:rsidRPr="00506AD4">
        <w:rPr>
          <w:i/>
          <w:iCs/>
          <w:sz w:val="28"/>
          <w:szCs w:val="28"/>
          <w:lang w:val="en"/>
        </w:rPr>
        <w:t>Một trong những câu hỏi quan trọng bạn có thể tự hỏi là: “Tôi muốn mình luôn luôn đúng hay tôi muốn được hạnh phúc?</w:t>
      </w:r>
      <w:proofErr w:type="gramStart"/>
      <w:r w:rsidRPr="00506AD4">
        <w:rPr>
          <w:i/>
          <w:iCs/>
          <w:sz w:val="28"/>
          <w:szCs w:val="28"/>
          <w:lang w:val="en"/>
        </w:rPr>
        <w:t>”.</w:t>
      </w:r>
      <w:proofErr w:type="gramEnd"/>
      <w:r w:rsidRPr="00506AD4">
        <w:rPr>
          <w:i/>
          <w:iCs/>
          <w:sz w:val="28"/>
          <w:szCs w:val="28"/>
          <w:lang w:val="en"/>
        </w:rPr>
        <w:t xml:space="preserve"> Trong nhiều trường hợp, hai điều này th</w:t>
      </w:r>
      <w:r w:rsidRPr="00506AD4">
        <w:rPr>
          <w:i/>
          <w:iCs/>
          <w:sz w:val="28"/>
          <w:szCs w:val="28"/>
        </w:rPr>
        <w:t>ường không đi cùng nhau.</w:t>
      </w:r>
    </w:p>
    <w:p w:rsidR="009A32D5" w:rsidRPr="00506AD4" w:rsidRDefault="009A32D5" w:rsidP="009A32D5">
      <w:pPr>
        <w:autoSpaceDE w:val="0"/>
        <w:autoSpaceDN w:val="0"/>
        <w:adjustRightInd w:val="0"/>
        <w:spacing w:before="100"/>
        <w:ind w:firstLine="720"/>
        <w:jc w:val="both"/>
        <w:rPr>
          <w:i/>
          <w:iCs/>
          <w:sz w:val="28"/>
          <w:szCs w:val="28"/>
        </w:rPr>
      </w:pPr>
      <w:r w:rsidRPr="00506AD4">
        <w:rPr>
          <w:i/>
          <w:iCs/>
          <w:sz w:val="28"/>
          <w:szCs w:val="28"/>
        </w:rPr>
        <w:t>Việc tỏ ra mình là người luôn đúng - nghĩa là người khác sai - sẽ đẩy chúng ta vào thế sẵn sàng tranh cãi với bất kỳ ai không cùng quan điểm. Và nếu tình trạng này cứ tiếp diễn sẽ khi</w:t>
      </w:r>
      <w:bookmarkStart w:id="0" w:name="_GoBack"/>
      <w:bookmarkEnd w:id="0"/>
      <w:r w:rsidRPr="00506AD4">
        <w:rPr>
          <w:i/>
          <w:iCs/>
          <w:sz w:val="28"/>
          <w:szCs w:val="28"/>
        </w:rPr>
        <w:t>ến đầu óc chúng ta tốn rất nhiều năng lượng cũng như làm chúng ta xao nhãng với cuộc sống xung quanh. Mặc dù vậy, nhiều người vẫn dành rất nhiều thời gian và công sức để chứng minh (hay bảo vệ) quan điểm của mình và cho rằng người khác đã sai. Vô tình hay hữu ý, nhiều người tin rằng việc đưa ra ý kiến riêng “đúng đắn” sẽ giúp người khác điều chỉnh họ và học hỏi thêm nhiều điều. Thực ra, điều này hoàn toàn sai.</w:t>
      </w:r>
    </w:p>
    <w:p w:rsidR="009A32D5" w:rsidRPr="00506AD4" w:rsidRDefault="009A32D5" w:rsidP="009A32D5">
      <w:pPr>
        <w:autoSpaceDE w:val="0"/>
        <w:autoSpaceDN w:val="0"/>
        <w:adjustRightInd w:val="0"/>
        <w:spacing w:before="100"/>
        <w:ind w:firstLine="720"/>
        <w:jc w:val="both"/>
        <w:rPr>
          <w:i/>
          <w:iCs/>
          <w:sz w:val="28"/>
          <w:szCs w:val="28"/>
        </w:rPr>
      </w:pPr>
      <w:r w:rsidRPr="00506AD4">
        <w:rPr>
          <w:i/>
          <w:iCs/>
          <w:sz w:val="28"/>
          <w:szCs w:val="28"/>
        </w:rPr>
        <w:t>Bạn hãy nhớ lại xem, đã bao giờ bạn bị ai đó “sửa lưng” và bạn nói với họ: “Cảm ơn bạn đã chỉ cho tôi thấy điều tôi sai!”. Hoặc đã bao giờ có ai đó nói cảm ơn khi bạn phản đối họ hay chứng tỏ bạn đúng họ sai. Sự thật là đa phần chúng ta đều không thích bị người khác vạch ra sai lầm của mình. Con người luôn mong muốn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lảng tránh.</w:t>
      </w:r>
    </w:p>
    <w:p w:rsidR="009A32D5" w:rsidRPr="00506AD4" w:rsidRDefault="009A32D5" w:rsidP="009A32D5">
      <w:pPr>
        <w:autoSpaceDE w:val="0"/>
        <w:autoSpaceDN w:val="0"/>
        <w:adjustRightInd w:val="0"/>
        <w:spacing w:before="100"/>
        <w:jc w:val="both"/>
        <w:rPr>
          <w:sz w:val="28"/>
          <w:szCs w:val="28"/>
        </w:rPr>
      </w:pPr>
      <w:r w:rsidRPr="00506AD4">
        <w:rPr>
          <w:sz w:val="28"/>
          <w:szCs w:val="28"/>
        </w:rPr>
        <w:t xml:space="preserve">      (Richard Carlson - </w:t>
      </w:r>
      <w:r w:rsidRPr="00506AD4">
        <w:rPr>
          <w:b/>
          <w:bCs/>
          <w:i/>
          <w:iCs/>
          <w:sz w:val="28"/>
          <w:szCs w:val="28"/>
        </w:rPr>
        <w:t>Tất cả đều là chuyện nhỏ</w:t>
      </w:r>
      <w:r w:rsidRPr="00506AD4">
        <w:rPr>
          <w:sz w:val="28"/>
          <w:szCs w:val="28"/>
        </w:rPr>
        <w:t>, NXB Tổng hợp Thành phố HCM, trang 35)</w:t>
      </w:r>
    </w:p>
    <w:p w:rsidR="009A32D5" w:rsidRPr="00506AD4" w:rsidRDefault="009A32D5" w:rsidP="009A32D5">
      <w:pPr>
        <w:autoSpaceDE w:val="0"/>
        <w:autoSpaceDN w:val="0"/>
        <w:adjustRightInd w:val="0"/>
        <w:spacing w:before="100"/>
        <w:jc w:val="both"/>
        <w:rPr>
          <w:i/>
          <w:iCs/>
          <w:sz w:val="28"/>
          <w:szCs w:val="28"/>
        </w:rPr>
      </w:pPr>
      <w:r w:rsidRPr="00506AD4">
        <w:rPr>
          <w:b/>
          <w:bCs/>
          <w:sz w:val="28"/>
          <w:szCs w:val="28"/>
        </w:rPr>
        <w:t>Câu 1</w:t>
      </w:r>
      <w:r w:rsidRPr="00506AD4">
        <w:rPr>
          <w:sz w:val="28"/>
          <w:szCs w:val="28"/>
        </w:rPr>
        <w:t>. Xác định phương thức biểu đạt của văn bản.</w:t>
      </w:r>
    </w:p>
    <w:p w:rsidR="009A32D5" w:rsidRPr="00506AD4" w:rsidRDefault="009A32D5" w:rsidP="009A32D5">
      <w:pPr>
        <w:autoSpaceDE w:val="0"/>
        <w:autoSpaceDN w:val="0"/>
        <w:adjustRightInd w:val="0"/>
        <w:spacing w:before="100"/>
        <w:jc w:val="both"/>
        <w:rPr>
          <w:i/>
          <w:iCs/>
          <w:sz w:val="28"/>
          <w:szCs w:val="28"/>
        </w:rPr>
      </w:pPr>
      <w:r w:rsidRPr="00506AD4">
        <w:rPr>
          <w:b/>
          <w:bCs/>
          <w:sz w:val="28"/>
          <w:szCs w:val="28"/>
        </w:rPr>
        <w:t>Câu 2</w:t>
      </w:r>
      <w:r w:rsidRPr="00506AD4">
        <w:rPr>
          <w:sz w:val="28"/>
          <w:szCs w:val="28"/>
        </w:rPr>
        <w:t xml:space="preserve">. Theo em việc bảo vệ quan điểm của mình và cho rằng người khác đã sai là đúng hay sai? </w:t>
      </w:r>
      <w:r w:rsidRPr="00506AD4">
        <w:rPr>
          <w:i/>
          <w:iCs/>
          <w:sz w:val="28"/>
          <w:szCs w:val="28"/>
        </w:rPr>
        <w:t>(0,5 điểm)</w:t>
      </w:r>
    </w:p>
    <w:p w:rsidR="009A32D5" w:rsidRPr="00506AD4" w:rsidRDefault="009A32D5" w:rsidP="009A32D5">
      <w:pPr>
        <w:autoSpaceDE w:val="0"/>
        <w:autoSpaceDN w:val="0"/>
        <w:adjustRightInd w:val="0"/>
        <w:spacing w:before="100"/>
        <w:jc w:val="both"/>
        <w:rPr>
          <w:sz w:val="28"/>
          <w:szCs w:val="28"/>
        </w:rPr>
      </w:pPr>
      <w:r w:rsidRPr="00506AD4">
        <w:rPr>
          <w:b/>
          <w:bCs/>
          <w:sz w:val="28"/>
          <w:szCs w:val="28"/>
        </w:rPr>
        <w:t>Câu 3</w:t>
      </w:r>
      <w:r w:rsidRPr="00506AD4">
        <w:rPr>
          <w:sz w:val="28"/>
          <w:szCs w:val="28"/>
        </w:rPr>
        <w:t xml:space="preserve">.Xác định lời dẫn trực tiếp trong câu sau, chuyển thành lời dẫn gián tiếp: </w:t>
      </w:r>
      <w:r w:rsidRPr="00506AD4">
        <w:rPr>
          <w:i/>
          <w:iCs/>
          <w:sz w:val="28"/>
          <w:szCs w:val="28"/>
        </w:rPr>
        <w:t xml:space="preserve">Một trong những câu hỏi quan trọng bạn có thể tự hỏi là: “Tôi muốn mình luôn luôn đúng hay tôi muốn được hạnh phúc?”. </w:t>
      </w:r>
    </w:p>
    <w:p w:rsidR="009A32D5" w:rsidRPr="00506AD4" w:rsidRDefault="009A32D5" w:rsidP="009A32D5">
      <w:pPr>
        <w:autoSpaceDE w:val="0"/>
        <w:autoSpaceDN w:val="0"/>
        <w:adjustRightInd w:val="0"/>
        <w:spacing w:before="100"/>
        <w:jc w:val="both"/>
        <w:rPr>
          <w:i/>
          <w:iCs/>
          <w:sz w:val="28"/>
          <w:szCs w:val="28"/>
        </w:rPr>
      </w:pPr>
      <w:r w:rsidRPr="00506AD4">
        <w:rPr>
          <w:b/>
          <w:bCs/>
          <w:sz w:val="28"/>
          <w:szCs w:val="28"/>
        </w:rPr>
        <w:t>Câu 4</w:t>
      </w:r>
      <w:r w:rsidRPr="00506AD4">
        <w:rPr>
          <w:sz w:val="28"/>
          <w:szCs w:val="28"/>
        </w:rPr>
        <w:t xml:space="preserve">. Em có đồng tình với quan điểm của tác giả cho rằng việc khẳng định mình luôn đúng và mình muốn được hạnh phúc thường không đi cùng nhau không? Vì sao? </w:t>
      </w:r>
      <w:r w:rsidRPr="00506AD4">
        <w:rPr>
          <w:i/>
          <w:iCs/>
          <w:sz w:val="28"/>
          <w:szCs w:val="28"/>
        </w:rPr>
        <w:t>(1,0 điểm)</w:t>
      </w:r>
    </w:p>
    <w:p w:rsidR="009A32D5" w:rsidRPr="00506AD4" w:rsidRDefault="009A32D5" w:rsidP="009A32D5">
      <w:pPr>
        <w:autoSpaceDE w:val="0"/>
        <w:autoSpaceDN w:val="0"/>
        <w:adjustRightInd w:val="0"/>
        <w:spacing w:before="100"/>
        <w:jc w:val="both"/>
        <w:rPr>
          <w:b/>
          <w:bCs/>
          <w:sz w:val="28"/>
          <w:szCs w:val="28"/>
        </w:rPr>
      </w:pPr>
      <w:r w:rsidRPr="00506AD4">
        <w:rPr>
          <w:b/>
          <w:bCs/>
          <w:sz w:val="28"/>
          <w:szCs w:val="28"/>
        </w:rPr>
        <w:t>II. LÀM VĂN (7.0 điểm)</w:t>
      </w:r>
    </w:p>
    <w:p w:rsidR="009A32D5" w:rsidRPr="00506AD4" w:rsidRDefault="009A32D5" w:rsidP="009A32D5">
      <w:pPr>
        <w:autoSpaceDE w:val="0"/>
        <w:autoSpaceDN w:val="0"/>
        <w:adjustRightInd w:val="0"/>
        <w:spacing w:before="100"/>
        <w:jc w:val="both"/>
        <w:rPr>
          <w:b/>
          <w:bCs/>
          <w:sz w:val="28"/>
          <w:szCs w:val="28"/>
        </w:rPr>
      </w:pPr>
      <w:r w:rsidRPr="00506AD4">
        <w:rPr>
          <w:b/>
          <w:bCs/>
          <w:sz w:val="28"/>
          <w:szCs w:val="28"/>
        </w:rPr>
        <w:t>Câu 1 (2.0 điểm)</w:t>
      </w:r>
    </w:p>
    <w:p w:rsidR="009A32D5" w:rsidRPr="00506AD4" w:rsidRDefault="009A32D5" w:rsidP="009A32D5">
      <w:pPr>
        <w:autoSpaceDE w:val="0"/>
        <w:autoSpaceDN w:val="0"/>
        <w:adjustRightInd w:val="0"/>
        <w:spacing w:before="100"/>
        <w:jc w:val="both"/>
        <w:rPr>
          <w:i/>
          <w:iCs/>
          <w:sz w:val="28"/>
          <w:szCs w:val="28"/>
        </w:rPr>
      </w:pPr>
      <w:r w:rsidRPr="00506AD4">
        <w:rPr>
          <w:sz w:val="28"/>
          <w:szCs w:val="28"/>
        </w:rPr>
        <w:tab/>
        <w:t>Từ nội dung đoạn trích ở phần Đọc hiểu, em hãy viết 01 đoạn văn (khoảng 200 chữ) trình bày suy nghĩ của mình về câu nói: “</w:t>
      </w:r>
      <w:r w:rsidRPr="00506AD4">
        <w:rPr>
          <w:i/>
          <w:iCs/>
          <w:sz w:val="28"/>
          <w:szCs w:val="28"/>
        </w:rPr>
        <w:t>Cảm ơn bạn đã chỉ cho tôi thấy điều tôi sai!”.</w:t>
      </w:r>
    </w:p>
    <w:p w:rsidR="009A32D5" w:rsidRPr="00506AD4" w:rsidRDefault="009A32D5" w:rsidP="009A32D5">
      <w:pPr>
        <w:autoSpaceDE w:val="0"/>
        <w:autoSpaceDN w:val="0"/>
        <w:adjustRightInd w:val="0"/>
        <w:spacing w:before="100"/>
        <w:jc w:val="both"/>
        <w:rPr>
          <w:b/>
          <w:bCs/>
          <w:sz w:val="28"/>
          <w:szCs w:val="28"/>
        </w:rPr>
      </w:pPr>
      <w:r w:rsidRPr="00506AD4">
        <w:rPr>
          <w:i/>
          <w:iCs/>
          <w:sz w:val="28"/>
          <w:szCs w:val="28"/>
        </w:rPr>
        <w:lastRenderedPageBreak/>
        <w:t xml:space="preserve"> </w:t>
      </w:r>
      <w:r w:rsidRPr="00506AD4">
        <w:rPr>
          <w:b/>
          <w:bCs/>
          <w:sz w:val="28"/>
          <w:szCs w:val="28"/>
        </w:rPr>
        <w:t>Câu 2 (5.0 điểm)</w:t>
      </w:r>
    </w:p>
    <w:p w:rsidR="009A32D5" w:rsidRPr="00506AD4" w:rsidRDefault="009A32D5" w:rsidP="009A32D5">
      <w:pPr>
        <w:tabs>
          <w:tab w:val="left" w:pos="1245"/>
        </w:tabs>
        <w:autoSpaceDE w:val="0"/>
        <w:autoSpaceDN w:val="0"/>
        <w:adjustRightInd w:val="0"/>
        <w:spacing w:before="100"/>
        <w:rPr>
          <w:sz w:val="28"/>
          <w:szCs w:val="28"/>
        </w:rPr>
      </w:pPr>
      <w:r w:rsidRPr="00506AD4">
        <w:rPr>
          <w:sz w:val="28"/>
          <w:szCs w:val="28"/>
        </w:rPr>
        <w:t xml:space="preserve">Cảm nhận của em về khổ thơ sau trong bài </w:t>
      </w:r>
      <w:r w:rsidRPr="00506AD4">
        <w:rPr>
          <w:i/>
          <w:iCs/>
          <w:sz w:val="28"/>
          <w:szCs w:val="28"/>
        </w:rPr>
        <w:t>Đồng chí</w:t>
      </w:r>
      <w:r w:rsidRPr="00506AD4">
        <w:rPr>
          <w:sz w:val="28"/>
          <w:szCs w:val="28"/>
        </w:rPr>
        <w:t xml:space="preserve"> của Chính Hữu:</w:t>
      </w:r>
    </w:p>
    <w:p w:rsidR="009A32D5" w:rsidRPr="00506AD4" w:rsidRDefault="009A32D5" w:rsidP="009A32D5">
      <w:pPr>
        <w:tabs>
          <w:tab w:val="left" w:pos="1245"/>
        </w:tabs>
        <w:autoSpaceDE w:val="0"/>
        <w:autoSpaceDN w:val="0"/>
        <w:adjustRightInd w:val="0"/>
        <w:spacing w:before="100"/>
        <w:rPr>
          <w:i/>
          <w:iCs/>
          <w:sz w:val="28"/>
          <w:szCs w:val="28"/>
          <w:highlight w:val="white"/>
        </w:rPr>
      </w:pPr>
      <w:r w:rsidRPr="00506AD4">
        <w:rPr>
          <w:i/>
          <w:iCs/>
          <w:sz w:val="28"/>
          <w:szCs w:val="28"/>
          <w:highlight w:val="white"/>
        </w:rPr>
        <w:t>Quê hương anh nước mặn, đồng chua</w:t>
      </w:r>
      <w:r w:rsidRPr="00506AD4">
        <w:rPr>
          <w:i/>
          <w:iCs/>
          <w:sz w:val="28"/>
          <w:szCs w:val="28"/>
        </w:rPr>
        <w:br/>
      </w:r>
      <w:r w:rsidRPr="00506AD4">
        <w:rPr>
          <w:i/>
          <w:iCs/>
          <w:sz w:val="28"/>
          <w:szCs w:val="28"/>
          <w:highlight w:val="white"/>
        </w:rPr>
        <w:t>Làng tôi nghèo đất cày lên sỏi đá</w:t>
      </w:r>
      <w:r w:rsidRPr="00506AD4">
        <w:rPr>
          <w:i/>
          <w:iCs/>
          <w:sz w:val="28"/>
          <w:szCs w:val="28"/>
        </w:rPr>
        <w:br/>
      </w:r>
      <w:r w:rsidRPr="00506AD4">
        <w:rPr>
          <w:i/>
          <w:iCs/>
          <w:sz w:val="28"/>
          <w:szCs w:val="28"/>
          <w:highlight w:val="white"/>
        </w:rPr>
        <w:t>Anh với tôi đôi người xa lạ</w:t>
      </w:r>
      <w:r w:rsidRPr="00506AD4">
        <w:rPr>
          <w:i/>
          <w:iCs/>
          <w:sz w:val="28"/>
          <w:szCs w:val="28"/>
        </w:rPr>
        <w:br/>
      </w:r>
      <w:r w:rsidRPr="00506AD4">
        <w:rPr>
          <w:i/>
          <w:iCs/>
          <w:sz w:val="28"/>
          <w:szCs w:val="28"/>
          <w:highlight w:val="white"/>
        </w:rPr>
        <w:t>Tự phương trời chẳng hẹn quen nhau.</w:t>
      </w:r>
      <w:r w:rsidRPr="00506AD4">
        <w:rPr>
          <w:i/>
          <w:iCs/>
          <w:sz w:val="28"/>
          <w:szCs w:val="28"/>
        </w:rPr>
        <w:br/>
      </w:r>
      <w:r w:rsidRPr="00506AD4">
        <w:rPr>
          <w:i/>
          <w:iCs/>
          <w:sz w:val="28"/>
          <w:szCs w:val="28"/>
          <w:highlight w:val="white"/>
        </w:rPr>
        <w:t>Súng bên súng, đầu sát bên đầu</w:t>
      </w:r>
      <w:r w:rsidRPr="00506AD4">
        <w:rPr>
          <w:i/>
          <w:iCs/>
          <w:sz w:val="28"/>
          <w:szCs w:val="28"/>
        </w:rPr>
        <w:br/>
      </w:r>
      <w:r w:rsidRPr="00506AD4">
        <w:rPr>
          <w:i/>
          <w:iCs/>
          <w:sz w:val="28"/>
          <w:szCs w:val="28"/>
          <w:highlight w:val="white"/>
        </w:rPr>
        <w:t>Đêm rét chung chăn thành đôi tri kỷ</w:t>
      </w:r>
      <w:r w:rsidRPr="00506AD4">
        <w:rPr>
          <w:i/>
          <w:iCs/>
          <w:sz w:val="28"/>
          <w:szCs w:val="28"/>
        </w:rPr>
        <w:br/>
      </w:r>
      <w:r w:rsidRPr="00506AD4">
        <w:rPr>
          <w:i/>
          <w:iCs/>
          <w:sz w:val="28"/>
          <w:szCs w:val="28"/>
          <w:highlight w:val="white"/>
        </w:rPr>
        <w:t>Đồng chí!</w:t>
      </w:r>
    </w:p>
    <w:p w:rsidR="009A32D5" w:rsidRPr="00506AD4" w:rsidRDefault="009A32D5" w:rsidP="009A32D5">
      <w:pPr>
        <w:tabs>
          <w:tab w:val="left" w:pos="1245"/>
        </w:tabs>
        <w:autoSpaceDE w:val="0"/>
        <w:autoSpaceDN w:val="0"/>
        <w:adjustRightInd w:val="0"/>
        <w:spacing w:before="100"/>
        <w:rPr>
          <w:i/>
          <w:iCs/>
          <w:sz w:val="28"/>
          <w:szCs w:val="28"/>
        </w:rPr>
      </w:pPr>
    </w:p>
    <w:tbl>
      <w:tblPr>
        <w:tblW w:w="0" w:type="auto"/>
        <w:tblInd w:w="216" w:type="dxa"/>
        <w:tblLayout w:type="fixed"/>
        <w:tblLook w:val="0000" w:firstRow="0" w:lastRow="0" w:firstColumn="0" w:lastColumn="0" w:noHBand="0" w:noVBand="0"/>
      </w:tblPr>
      <w:tblGrid>
        <w:gridCol w:w="1540"/>
        <w:gridCol w:w="7420"/>
        <w:gridCol w:w="891"/>
      </w:tblGrid>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b/>
                <w:bCs/>
                <w:sz w:val="28"/>
                <w:szCs w:val="28"/>
                <w:lang w:val="en"/>
              </w:rPr>
              <w:t>Điểm</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b/>
                <w:bCs/>
                <w:sz w:val="28"/>
                <w:szCs w:val="28"/>
                <w:lang w:val="en"/>
              </w:rPr>
              <w:t>3.0</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sz w:val="28"/>
                <w:szCs w:val="28"/>
              </w:rPr>
            </w:pPr>
            <w:r w:rsidRPr="00506AD4">
              <w:rPr>
                <w:sz w:val="28"/>
                <w:szCs w:val="28"/>
                <w:lang w:val="en"/>
              </w:rPr>
              <w:t>Tác hại của việc tỏ ra mình là ng</w:t>
            </w:r>
            <w:r w:rsidRPr="00506AD4">
              <w:rPr>
                <w:sz w:val="28"/>
                <w:szCs w:val="28"/>
              </w:rPr>
              <w:t>ười luôn đúng là:</w:t>
            </w:r>
          </w:p>
          <w:p w:rsidR="009A32D5" w:rsidRPr="00506AD4" w:rsidRDefault="009A32D5" w:rsidP="00612E85">
            <w:pPr>
              <w:autoSpaceDE w:val="0"/>
              <w:autoSpaceDN w:val="0"/>
              <w:adjustRightInd w:val="0"/>
              <w:spacing w:before="100"/>
              <w:ind w:left="-88"/>
              <w:jc w:val="both"/>
              <w:rPr>
                <w:sz w:val="28"/>
                <w:szCs w:val="28"/>
              </w:rPr>
            </w:pPr>
            <w:r w:rsidRPr="00506AD4">
              <w:rPr>
                <w:sz w:val="28"/>
                <w:szCs w:val="28"/>
              </w:rPr>
              <w:t>- Tạo ra tâm thế sẵn sàng tranh cãi với người khác</w:t>
            </w:r>
          </w:p>
          <w:p w:rsidR="009A32D5" w:rsidRPr="00506AD4" w:rsidRDefault="009A32D5" w:rsidP="00612E85">
            <w:pPr>
              <w:autoSpaceDE w:val="0"/>
              <w:autoSpaceDN w:val="0"/>
              <w:adjustRightInd w:val="0"/>
              <w:spacing w:before="100"/>
              <w:ind w:left="-88"/>
              <w:jc w:val="both"/>
              <w:rPr>
                <w:sz w:val="28"/>
                <w:szCs w:val="28"/>
              </w:rPr>
            </w:pPr>
            <w:r w:rsidRPr="00506AD4">
              <w:rPr>
                <w:sz w:val="28"/>
                <w:szCs w:val="28"/>
              </w:rPr>
              <w:t>- Đầu óc tốn rất nhiều năng lượng</w:t>
            </w:r>
          </w:p>
          <w:p w:rsidR="009A32D5" w:rsidRPr="00506AD4" w:rsidRDefault="009A32D5" w:rsidP="00612E85">
            <w:pPr>
              <w:autoSpaceDE w:val="0"/>
              <w:autoSpaceDN w:val="0"/>
              <w:adjustRightInd w:val="0"/>
              <w:spacing w:before="100"/>
              <w:ind w:left="-88"/>
              <w:jc w:val="both"/>
              <w:rPr>
                <w:sz w:val="22"/>
                <w:szCs w:val="22"/>
              </w:rPr>
            </w:pPr>
            <w:r w:rsidRPr="00506AD4">
              <w:rPr>
                <w:sz w:val="28"/>
                <w:szCs w:val="28"/>
              </w:rPr>
              <w:t>- Sao nhãng với cuộc sống xung quanh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sz w:val="28"/>
                <w:szCs w:val="28"/>
                <w:lang w:val="en"/>
              </w:rPr>
              <w:t>0.5</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Học sinh có thể lập luận theo nhiều quan điểm khác nhau, song cần làm rõ được các ý:</w:t>
            </w:r>
          </w:p>
          <w:p w:rsidR="009A32D5" w:rsidRPr="00506AD4" w:rsidRDefault="009A32D5" w:rsidP="00612E85">
            <w:pPr>
              <w:autoSpaceDE w:val="0"/>
              <w:autoSpaceDN w:val="0"/>
              <w:adjustRightInd w:val="0"/>
              <w:spacing w:before="100"/>
              <w:ind w:left="-88"/>
              <w:jc w:val="both"/>
              <w:rPr>
                <w:sz w:val="28"/>
                <w:szCs w:val="28"/>
                <w:lang w:val="en-US"/>
              </w:rPr>
            </w:pPr>
            <w:r w:rsidRPr="00506AD4">
              <w:rPr>
                <w:sz w:val="28"/>
                <w:szCs w:val="28"/>
                <w:lang w:val="en"/>
              </w:rPr>
              <w:t>- Việc bảo vệ quan điểm của mình là đúng. Bởi đó là cách để khẳng định bản thân và cần thiết phải giữ vững lập tr</w:t>
            </w:r>
            <w:r w:rsidRPr="00506AD4">
              <w:rPr>
                <w:sz w:val="28"/>
                <w:szCs w:val="28"/>
              </w:rPr>
              <w:t>ường, suy nghĩ của m</w:t>
            </w:r>
            <w:r w:rsidRPr="00506AD4">
              <w:rPr>
                <w:sz w:val="28"/>
                <w:szCs w:val="28"/>
                <w:lang w:val="en-US"/>
              </w:rPr>
              <w:t>ình.</w:t>
            </w:r>
          </w:p>
          <w:p w:rsidR="009A32D5" w:rsidRPr="00506AD4" w:rsidRDefault="009A32D5" w:rsidP="00612E85">
            <w:pPr>
              <w:autoSpaceDE w:val="0"/>
              <w:autoSpaceDN w:val="0"/>
              <w:adjustRightInd w:val="0"/>
              <w:spacing w:before="100"/>
              <w:ind w:left="-88"/>
              <w:jc w:val="both"/>
              <w:rPr>
                <w:sz w:val="28"/>
                <w:szCs w:val="28"/>
              </w:rPr>
            </w:pPr>
            <w:r w:rsidRPr="00506AD4">
              <w:rPr>
                <w:sz w:val="28"/>
                <w:szCs w:val="28"/>
                <w:lang w:val="en"/>
              </w:rPr>
              <w:t>- Tuy nhiên, không phải lúc nào cũng cho rằng mình luôn đúng và ng</w:t>
            </w:r>
            <w:r w:rsidRPr="00506AD4">
              <w:rPr>
                <w:sz w:val="28"/>
                <w:szCs w:val="28"/>
              </w:rPr>
              <w:t>ười khác đ</w:t>
            </w:r>
            <w:r w:rsidRPr="00506AD4">
              <w:rPr>
                <w:sz w:val="28"/>
                <w:szCs w:val="28"/>
                <w:lang w:val="en-US"/>
              </w:rPr>
              <w:t>ã sai. Bởi vì sự đánh giá của mình về chính mình và ng</w:t>
            </w:r>
            <w:r w:rsidRPr="00506AD4">
              <w:rPr>
                <w:sz w:val="28"/>
                <w:szCs w:val="28"/>
              </w:rPr>
              <w:t xml:space="preserve">ười khác là sự đánh giá phiến diện. </w:t>
            </w:r>
          </w:p>
          <w:p w:rsidR="009A32D5" w:rsidRPr="00506AD4" w:rsidRDefault="009A32D5" w:rsidP="00612E85">
            <w:pPr>
              <w:autoSpaceDE w:val="0"/>
              <w:autoSpaceDN w:val="0"/>
              <w:adjustRightInd w:val="0"/>
              <w:spacing w:before="100"/>
              <w:ind w:left="-88"/>
              <w:jc w:val="both"/>
              <w:rPr>
                <w:sz w:val="22"/>
                <w:szCs w:val="22"/>
              </w:rPr>
            </w:pPr>
            <w:r w:rsidRPr="00506AD4">
              <w:rPr>
                <w:sz w:val="28"/>
                <w:szCs w:val="28"/>
              </w:rPr>
              <w:t>- Cho nên không nhất thiết trong mọi trường hợp cần bảo vệ quan điểm của mình và cố gắng chỉ ra người khác đã sai.</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sz w:val="28"/>
                <w:szCs w:val="28"/>
                <w:lang w:val="en"/>
              </w:rPr>
              <w:t>0.5</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sz w:val="28"/>
                <w:szCs w:val="28"/>
                <w:lang w:val="en"/>
              </w:rPr>
            </w:pPr>
            <w:r w:rsidRPr="00506AD4">
              <w:rPr>
                <w:i/>
                <w:iCs/>
                <w:sz w:val="28"/>
                <w:szCs w:val="28"/>
                <w:lang w:val="en"/>
              </w:rPr>
              <w:t>“Tôi muốn mình luôn luôn đúng hay tôi muốn được hạnh phúc?</w:t>
            </w:r>
            <w:proofErr w:type="gramStart"/>
            <w:r w:rsidRPr="00506AD4">
              <w:rPr>
                <w:i/>
                <w:iCs/>
                <w:sz w:val="28"/>
                <w:szCs w:val="28"/>
                <w:lang w:val="en"/>
              </w:rPr>
              <w:t>”.</w:t>
            </w:r>
            <w:proofErr w:type="gramEnd"/>
            <w:r w:rsidRPr="00506AD4">
              <w:rPr>
                <w:i/>
                <w:iCs/>
                <w:sz w:val="28"/>
                <w:szCs w:val="28"/>
                <w:lang w:val="en"/>
              </w:rPr>
              <w:t xml:space="preserve"> </w:t>
            </w:r>
          </w:p>
          <w:p w:rsidR="009A32D5" w:rsidRPr="00506AD4" w:rsidRDefault="009A32D5" w:rsidP="00612E85">
            <w:pPr>
              <w:autoSpaceDE w:val="0"/>
              <w:autoSpaceDN w:val="0"/>
              <w:adjustRightInd w:val="0"/>
              <w:spacing w:before="100"/>
              <w:ind w:left="-88"/>
              <w:jc w:val="both"/>
              <w:rPr>
                <w:sz w:val="22"/>
                <w:szCs w:val="22"/>
                <w:lang w:val="en"/>
              </w:rPr>
            </w:pPr>
            <w:r w:rsidRPr="00506AD4">
              <w:rPr>
                <w:sz w:val="28"/>
                <w:szCs w:val="28"/>
                <w:lang w:val="en"/>
              </w:rPr>
              <w:t>- Chuyển: Một trong những câu hỏi quan trọng bạn có thể tự hỏi là bạn muốn mình luôn luôn đúng hay bạn muốn được hạnh phúc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sz w:val="28"/>
                <w:szCs w:val="28"/>
                <w:lang w:val="en"/>
              </w:rPr>
              <w:t xml:space="preserve">1,0 </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Học sinh có thể đưa ra kiến giải riêng của mình và lập luận thuyết phục. Song cần làm rõ được các ý:</w:t>
            </w:r>
          </w:p>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 Việc khẳng định mình luôn đúng là thái độ hiếu thắng, tự kiêu tự đại không nên có trong giao tiếp.</w:t>
            </w:r>
          </w:p>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 Niềm hạnh phúc là cảm giác mãn nguyện khi chúng ta đạt được ước mơ trong cuộc sống.</w:t>
            </w:r>
          </w:p>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 Việc khẳng định mình luôn đúng không thể đem lại hạnh phúc cho con người bởi vì:</w:t>
            </w:r>
          </w:p>
          <w:p w:rsidR="009A32D5" w:rsidRPr="00506AD4" w:rsidRDefault="009A32D5" w:rsidP="00612E85">
            <w:pPr>
              <w:autoSpaceDE w:val="0"/>
              <w:autoSpaceDN w:val="0"/>
              <w:adjustRightInd w:val="0"/>
              <w:spacing w:before="100"/>
              <w:ind w:left="-88"/>
              <w:jc w:val="both"/>
              <w:rPr>
                <w:sz w:val="28"/>
                <w:szCs w:val="28"/>
              </w:rPr>
            </w:pPr>
            <w:r w:rsidRPr="00506AD4">
              <w:rPr>
                <w:sz w:val="28"/>
                <w:szCs w:val="28"/>
                <w:lang w:val="en"/>
              </w:rPr>
              <w:lastRenderedPageBreak/>
              <w:t>+ Tâm lí hiếu thắng có thể đem lại cho bạn cảm giác hãnh diện vui s</w:t>
            </w:r>
            <w:r w:rsidRPr="00506AD4">
              <w:rPr>
                <w:sz w:val="28"/>
                <w:szCs w:val="28"/>
              </w:rPr>
              <w:t>ướng nhất thời. Nhưng sẽ khiến bạn trở nên bị ghen ghét, xa lánh.</w:t>
            </w:r>
          </w:p>
          <w:p w:rsidR="009A32D5" w:rsidRPr="00506AD4" w:rsidRDefault="009A32D5" w:rsidP="00612E85">
            <w:pPr>
              <w:autoSpaceDE w:val="0"/>
              <w:autoSpaceDN w:val="0"/>
              <w:adjustRightInd w:val="0"/>
              <w:spacing w:before="100"/>
              <w:ind w:left="-88"/>
              <w:jc w:val="both"/>
              <w:rPr>
                <w:sz w:val="28"/>
                <w:szCs w:val="28"/>
              </w:rPr>
            </w:pPr>
            <w:r w:rsidRPr="00506AD4">
              <w:rPr>
                <w:sz w:val="28"/>
                <w:szCs w:val="28"/>
              </w:rPr>
              <w:t>+ Bản thân mình không lắng nghe và nhận thấy lỗi sai của mình.</w:t>
            </w:r>
          </w:p>
          <w:p w:rsidR="009A32D5" w:rsidRPr="00506AD4" w:rsidRDefault="009A32D5" w:rsidP="00612E85">
            <w:pPr>
              <w:autoSpaceDE w:val="0"/>
              <w:autoSpaceDN w:val="0"/>
              <w:adjustRightInd w:val="0"/>
              <w:spacing w:before="100"/>
              <w:ind w:left="-88"/>
              <w:jc w:val="both"/>
              <w:rPr>
                <w:sz w:val="22"/>
                <w:szCs w:val="22"/>
              </w:rPr>
            </w:pPr>
            <w:r w:rsidRPr="00506AD4">
              <w:rPr>
                <w:sz w:val="28"/>
                <w:szCs w:val="28"/>
              </w:rPr>
              <w:t>+ Khiến cho người khác thấy bực bội, không muốn lại gần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sz w:val="28"/>
                <w:szCs w:val="28"/>
                <w:lang w:val="en"/>
              </w:rPr>
              <w:lastRenderedPageBreak/>
              <w:t>1,0</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rPr>
                <w:sz w:val="22"/>
                <w:szCs w:val="22"/>
                <w:lang w:val="en"/>
              </w:rPr>
            </w:pPr>
            <w:r w:rsidRPr="00506AD4">
              <w:rPr>
                <w:b/>
                <w:bCs/>
                <w:sz w:val="28"/>
                <w:szCs w:val="28"/>
                <w:lang w:val="en"/>
              </w:rPr>
              <w:lastRenderedPageBreak/>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b/>
                <w:bCs/>
                <w:sz w:val="28"/>
                <w:szCs w:val="28"/>
                <w:lang w:val="en"/>
              </w:rPr>
              <w:t>2.0</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roofErr w:type="gramStart"/>
            <w:r w:rsidRPr="00506AD4">
              <w:rPr>
                <w:i/>
                <w:iCs/>
                <w:sz w:val="28"/>
                <w:szCs w:val="28"/>
                <w:lang w:val="en-US"/>
              </w:rPr>
              <w:t>”.</w:t>
            </w:r>
            <w:proofErr w:type="gramEnd"/>
          </w:p>
          <w:p w:rsidR="009A32D5" w:rsidRPr="00506AD4" w:rsidRDefault="009A32D5" w:rsidP="00612E85">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rsidR="009A32D5" w:rsidRPr="00506AD4" w:rsidRDefault="009A32D5" w:rsidP="00612E85">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rsidR="009A32D5" w:rsidRPr="00506AD4" w:rsidRDefault="009A32D5" w:rsidP="00612E85">
            <w:pPr>
              <w:autoSpaceDE w:val="0"/>
              <w:autoSpaceDN w:val="0"/>
              <w:adjustRightInd w:val="0"/>
              <w:spacing w:before="100"/>
              <w:ind w:left="-88"/>
              <w:jc w:val="both"/>
              <w:rPr>
                <w:sz w:val="28"/>
                <w:szCs w:val="28"/>
                <w:lang w:val="en-US"/>
              </w:rPr>
            </w:pPr>
            <w:r w:rsidRPr="00506AD4">
              <w:rPr>
                <w:sz w:val="28"/>
                <w:szCs w:val="28"/>
                <w:lang w:val="en"/>
              </w:rPr>
              <w:t xml:space="preserve">- Giải thích câu nói: là lời cảm </w:t>
            </w:r>
            <w:r w:rsidRPr="00506AD4">
              <w:rPr>
                <w:sz w:val="28"/>
                <w:szCs w:val="28"/>
              </w:rPr>
              <w:t>ơn cần thiết khi có ai đó vạch ra lỗi sai của chính m</w:t>
            </w:r>
            <w:r w:rsidRPr="00506AD4">
              <w:rPr>
                <w:sz w:val="28"/>
                <w:szCs w:val="28"/>
                <w:lang w:val="en-US"/>
              </w:rPr>
              <w:t>ình</w:t>
            </w:r>
          </w:p>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 Phân tích ý nghĩa của câu nói:</w:t>
            </w:r>
          </w:p>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 Câu nói đã khẳng định rằng: không phải mọi lúc bản thân mình luôn đúng. Do đó, khi được người khác chỉ ra sai lầm của mình cần biết lắng nghe để sửa lỗi</w:t>
            </w:r>
          </w:p>
          <w:p w:rsidR="009A32D5" w:rsidRPr="00506AD4" w:rsidRDefault="009A32D5" w:rsidP="00612E85">
            <w:pPr>
              <w:autoSpaceDE w:val="0"/>
              <w:autoSpaceDN w:val="0"/>
              <w:adjustRightInd w:val="0"/>
              <w:spacing w:before="100"/>
              <w:ind w:left="-88"/>
              <w:jc w:val="both"/>
              <w:rPr>
                <w:sz w:val="28"/>
                <w:szCs w:val="28"/>
                <w:lang w:val="en-US"/>
              </w:rPr>
            </w:pPr>
            <w:r w:rsidRPr="00506AD4">
              <w:rPr>
                <w:sz w:val="28"/>
                <w:szCs w:val="28"/>
                <w:lang w:val="en"/>
              </w:rPr>
              <w:t xml:space="preserve">+ Biết nói lời cảm </w:t>
            </w:r>
            <w:r w:rsidRPr="00506AD4">
              <w:rPr>
                <w:sz w:val="28"/>
                <w:szCs w:val="28"/>
              </w:rPr>
              <w:t>ơn khi có người giúp bạn sửa sai và hoàn thiện chính m</w:t>
            </w:r>
            <w:r w:rsidRPr="00506AD4">
              <w:rPr>
                <w:sz w:val="28"/>
                <w:szCs w:val="28"/>
                <w:lang w:val="en-US"/>
              </w:rPr>
              <w:t>ình. Đó là lối ứng xử văn hóa</w:t>
            </w:r>
          </w:p>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 Bàn luận:</w:t>
            </w:r>
          </w:p>
          <w:p w:rsidR="009A32D5" w:rsidRPr="00506AD4" w:rsidRDefault="009A32D5" w:rsidP="00612E85">
            <w:pPr>
              <w:autoSpaceDE w:val="0"/>
              <w:autoSpaceDN w:val="0"/>
              <w:adjustRightInd w:val="0"/>
              <w:spacing w:before="100"/>
              <w:ind w:left="-88"/>
              <w:jc w:val="both"/>
              <w:rPr>
                <w:sz w:val="28"/>
                <w:szCs w:val="28"/>
                <w:lang w:val="en"/>
              </w:rPr>
            </w:pPr>
            <w:r w:rsidRPr="00506AD4">
              <w:rPr>
                <w:sz w:val="28"/>
                <w:szCs w:val="28"/>
                <w:lang w:val="en"/>
              </w:rPr>
              <w:t>+ Trong giao tiếp, không ai luôn đúng hoặc luôn sai. Chúng ta nhất thiết cần phải lắng nghe quan điểm của người khác và nhìn thấy chỗ sai của mình.</w:t>
            </w:r>
          </w:p>
          <w:p w:rsidR="009A32D5" w:rsidRPr="00506AD4" w:rsidRDefault="009A32D5" w:rsidP="00612E85">
            <w:pPr>
              <w:autoSpaceDE w:val="0"/>
              <w:autoSpaceDN w:val="0"/>
              <w:adjustRightInd w:val="0"/>
              <w:spacing w:before="100"/>
              <w:ind w:left="-88"/>
              <w:jc w:val="both"/>
              <w:rPr>
                <w:sz w:val="28"/>
                <w:szCs w:val="28"/>
              </w:rPr>
            </w:pPr>
            <w:r w:rsidRPr="00506AD4">
              <w:rPr>
                <w:sz w:val="28"/>
                <w:szCs w:val="28"/>
                <w:lang w:val="en"/>
              </w:rPr>
              <w:t>+ Trên thực tế, nhiều ng</w:t>
            </w:r>
            <w:r w:rsidRPr="00506AD4">
              <w:rPr>
                <w:sz w:val="28"/>
                <w:szCs w:val="28"/>
              </w:rPr>
              <w:t>ười luôn cố tỏ ra m</w:t>
            </w:r>
            <w:r w:rsidRPr="00506AD4">
              <w:rPr>
                <w:sz w:val="28"/>
                <w:szCs w:val="28"/>
                <w:lang w:val="en-US"/>
              </w:rPr>
              <w:t>ình luôn đúng và phủ nhận ng</w:t>
            </w:r>
            <w:r w:rsidRPr="00506AD4">
              <w:rPr>
                <w:sz w:val="28"/>
                <w:szCs w:val="28"/>
              </w:rPr>
              <w:t>ười khác. Khi bị vạch ra sai lầm thì luôn cảm thấy khó chịu, ấm ức. Đó là thái độ tiêu cực, cần loại bỏ khi giao tiếp.</w:t>
            </w:r>
          </w:p>
          <w:p w:rsidR="009A32D5" w:rsidRPr="00506AD4" w:rsidRDefault="009A32D5" w:rsidP="00612E85">
            <w:pPr>
              <w:autoSpaceDE w:val="0"/>
              <w:autoSpaceDN w:val="0"/>
              <w:adjustRightInd w:val="0"/>
              <w:spacing w:before="100"/>
              <w:ind w:left="-88"/>
              <w:jc w:val="both"/>
              <w:rPr>
                <w:sz w:val="28"/>
                <w:szCs w:val="28"/>
              </w:rPr>
            </w:pPr>
            <w:r w:rsidRPr="00506AD4">
              <w:rPr>
                <w:sz w:val="28"/>
                <w:szCs w:val="28"/>
              </w:rPr>
              <w:t xml:space="preserve">- Bài học nhận thức và hành động: </w:t>
            </w:r>
          </w:p>
          <w:p w:rsidR="009A32D5" w:rsidRPr="00506AD4" w:rsidRDefault="009A32D5" w:rsidP="00612E85">
            <w:pPr>
              <w:autoSpaceDE w:val="0"/>
              <w:autoSpaceDN w:val="0"/>
              <w:adjustRightInd w:val="0"/>
              <w:spacing w:before="100"/>
              <w:ind w:left="-88"/>
              <w:jc w:val="both"/>
              <w:rPr>
                <w:sz w:val="28"/>
                <w:szCs w:val="28"/>
              </w:rPr>
            </w:pPr>
            <w:r w:rsidRPr="00506AD4">
              <w:rPr>
                <w:sz w:val="28"/>
                <w:szCs w:val="28"/>
              </w:rPr>
              <w:t>+ Luôn học hỏi, lắng nghe từ người khác</w:t>
            </w:r>
          </w:p>
          <w:p w:rsidR="009A32D5" w:rsidRPr="00506AD4" w:rsidRDefault="009A32D5" w:rsidP="00612E85">
            <w:pPr>
              <w:autoSpaceDE w:val="0"/>
              <w:autoSpaceDN w:val="0"/>
              <w:adjustRightInd w:val="0"/>
              <w:spacing w:before="100"/>
              <w:ind w:left="-88"/>
              <w:jc w:val="both"/>
              <w:rPr>
                <w:sz w:val="28"/>
                <w:szCs w:val="28"/>
              </w:rPr>
            </w:pPr>
            <w:r w:rsidRPr="00506AD4">
              <w:rPr>
                <w:sz w:val="28"/>
                <w:szCs w:val="28"/>
              </w:rPr>
              <w:t>+ Luôn cầu thị, tự sửa lỗi để hoàn thiện mình</w:t>
            </w:r>
          </w:p>
          <w:p w:rsidR="009A32D5" w:rsidRPr="00506AD4" w:rsidRDefault="009A32D5" w:rsidP="00612E85">
            <w:pPr>
              <w:autoSpaceDE w:val="0"/>
              <w:autoSpaceDN w:val="0"/>
              <w:adjustRightInd w:val="0"/>
              <w:spacing w:before="100"/>
              <w:ind w:left="-88"/>
              <w:jc w:val="both"/>
              <w:rPr>
                <w:sz w:val="22"/>
                <w:szCs w:val="22"/>
              </w:rPr>
            </w:pPr>
            <w:r w:rsidRPr="00506AD4">
              <w:rPr>
                <w:sz w:val="28"/>
                <w:szCs w:val="28"/>
              </w:rPr>
              <w:t>+ Không nhất thiết phải thắng bằng mọi giá trong giao tiếp. Luôn khiêm tốn với chính mình, luôn khéo léo trong cách chỉ ra lỗi sai của người khác.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8"/>
                <w:szCs w:val="28"/>
              </w:rPr>
            </w:pPr>
          </w:p>
          <w:p w:rsidR="009A32D5" w:rsidRPr="00506AD4" w:rsidRDefault="009A32D5" w:rsidP="00612E85">
            <w:pPr>
              <w:autoSpaceDE w:val="0"/>
              <w:autoSpaceDN w:val="0"/>
              <w:adjustRightInd w:val="0"/>
              <w:spacing w:before="100"/>
              <w:jc w:val="center"/>
              <w:rPr>
                <w:sz w:val="28"/>
                <w:szCs w:val="28"/>
              </w:rPr>
            </w:pPr>
          </w:p>
          <w:p w:rsidR="009A32D5" w:rsidRPr="00506AD4" w:rsidRDefault="009A32D5" w:rsidP="00612E85">
            <w:pPr>
              <w:autoSpaceDE w:val="0"/>
              <w:autoSpaceDN w:val="0"/>
              <w:adjustRightInd w:val="0"/>
              <w:spacing w:before="100"/>
              <w:jc w:val="center"/>
              <w:rPr>
                <w:sz w:val="28"/>
                <w:szCs w:val="28"/>
              </w:rPr>
            </w:pPr>
          </w:p>
          <w:p w:rsidR="009A32D5" w:rsidRPr="00506AD4" w:rsidRDefault="009A32D5" w:rsidP="00612E85">
            <w:pPr>
              <w:autoSpaceDE w:val="0"/>
              <w:autoSpaceDN w:val="0"/>
              <w:adjustRightInd w:val="0"/>
              <w:spacing w:before="100"/>
              <w:jc w:val="center"/>
              <w:rPr>
                <w:sz w:val="28"/>
                <w:szCs w:val="28"/>
                <w:lang w:val="en"/>
              </w:rPr>
            </w:pPr>
            <w:r w:rsidRPr="00506AD4">
              <w:rPr>
                <w:sz w:val="28"/>
                <w:szCs w:val="28"/>
                <w:lang w:val="en"/>
              </w:rPr>
              <w:t xml:space="preserve">0.25 </w:t>
            </w: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r w:rsidRPr="00506AD4">
              <w:rPr>
                <w:sz w:val="28"/>
                <w:szCs w:val="28"/>
                <w:lang w:val="en"/>
              </w:rPr>
              <w:t>0.25</w:t>
            </w: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r w:rsidRPr="00506AD4">
              <w:rPr>
                <w:sz w:val="28"/>
                <w:szCs w:val="28"/>
                <w:lang w:val="en"/>
              </w:rPr>
              <w:t xml:space="preserve">0.5 </w:t>
            </w: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r w:rsidRPr="00506AD4">
              <w:rPr>
                <w:sz w:val="28"/>
                <w:szCs w:val="28"/>
                <w:lang w:val="en"/>
              </w:rPr>
              <w:t xml:space="preserve">0.5 </w:t>
            </w: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8"/>
                <w:szCs w:val="28"/>
                <w:lang w:val="en"/>
              </w:rPr>
            </w:pPr>
          </w:p>
          <w:p w:rsidR="009A32D5" w:rsidRPr="00506AD4" w:rsidRDefault="009A32D5" w:rsidP="00612E85">
            <w:pPr>
              <w:autoSpaceDE w:val="0"/>
              <w:autoSpaceDN w:val="0"/>
              <w:adjustRightInd w:val="0"/>
              <w:spacing w:before="100"/>
              <w:jc w:val="center"/>
              <w:rPr>
                <w:sz w:val="22"/>
                <w:szCs w:val="22"/>
                <w:lang w:val="en"/>
              </w:rPr>
            </w:pPr>
            <w:r w:rsidRPr="00506AD4">
              <w:rPr>
                <w:sz w:val="28"/>
                <w:szCs w:val="28"/>
                <w:lang w:val="en"/>
              </w:rPr>
              <w:t>0.5</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709" w:hanging="590"/>
              <w:jc w:val="both"/>
              <w:rPr>
                <w:sz w:val="22"/>
                <w:szCs w:val="22"/>
                <w:lang w:val="en"/>
              </w:rPr>
            </w:pPr>
            <w:r w:rsidRPr="00506AD4">
              <w:rPr>
                <w:sz w:val="28"/>
                <w:szCs w:val="28"/>
                <w:lang w:val="en"/>
              </w:rPr>
              <w:t>10</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709" w:hanging="590"/>
              <w:jc w:val="both"/>
              <w:rPr>
                <w:sz w:val="22"/>
                <w:szCs w:val="22"/>
                <w:lang w:val="en"/>
              </w:rPr>
            </w:pPr>
            <w:r w:rsidRPr="00506AD4">
              <w:rPr>
                <w:sz w:val="28"/>
                <w:szCs w:val="28"/>
                <w:lang w:val="en"/>
              </w:rPr>
              <w:t>0.25</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709" w:hanging="590"/>
              <w:jc w:val="both"/>
              <w:rPr>
                <w:sz w:val="22"/>
                <w:szCs w:val="22"/>
                <w:lang w:val="en"/>
              </w:rPr>
            </w:pPr>
            <w:r w:rsidRPr="00506AD4">
              <w:rPr>
                <w:sz w:val="28"/>
                <w:szCs w:val="28"/>
                <w:lang w:val="en"/>
              </w:rPr>
              <w:t>0.25</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709" w:hanging="590"/>
              <w:jc w:val="both"/>
              <w:rPr>
                <w:sz w:val="22"/>
                <w:szCs w:val="22"/>
                <w:lang w:val="en"/>
              </w:rPr>
            </w:pP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88"/>
              <w:jc w:val="both"/>
              <w:rPr>
                <w:b/>
                <w:bCs/>
                <w:sz w:val="28"/>
                <w:szCs w:val="28"/>
                <w:highlight w:val="white"/>
                <w:lang w:val="en"/>
              </w:rPr>
            </w:pPr>
            <w:r w:rsidRPr="00506AD4">
              <w:rPr>
                <w:b/>
                <w:bCs/>
                <w:sz w:val="28"/>
                <w:szCs w:val="28"/>
                <w:highlight w:val="white"/>
                <w:lang w:val="en"/>
              </w:rPr>
              <w:t>1. Mở bài</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lang w:val="en"/>
              </w:rPr>
              <w:t>- Giới thiệu tác giả, tác phẩm và 7 câu th</w:t>
            </w:r>
            <w:r w:rsidRPr="00506AD4">
              <w:rPr>
                <w:sz w:val="28"/>
                <w:szCs w:val="28"/>
                <w:highlight w:val="white"/>
              </w:rPr>
              <w:t>ơ đầu: Tác giả Chính Hữu – một nhà thơ, chiến sĩ đ</w:t>
            </w:r>
            <w:r w:rsidRPr="00506AD4">
              <w:rPr>
                <w:sz w:val="28"/>
                <w:szCs w:val="28"/>
                <w:highlight w:val="white"/>
                <w:lang w:val="en-US"/>
              </w:rPr>
              <w:t>ã xúc động mà sáng tác ra bài th</w:t>
            </w:r>
            <w:r w:rsidRPr="00506AD4">
              <w:rPr>
                <w:sz w:val="28"/>
                <w:szCs w:val="28"/>
                <w:highlight w:val="white"/>
              </w:rPr>
              <w:t>ơ. Tình đồng chí đồng đội sâu nặng dù trong hoàn cảnh khó khăn và thiếu thốn được thể hiện rõ nhất trong 7 câu thơ đầu cảu bài thơ</w:t>
            </w:r>
          </w:p>
          <w:p w:rsidR="009A32D5" w:rsidRPr="00506AD4" w:rsidRDefault="009A32D5" w:rsidP="00612E85">
            <w:pPr>
              <w:autoSpaceDE w:val="0"/>
              <w:autoSpaceDN w:val="0"/>
              <w:adjustRightInd w:val="0"/>
              <w:spacing w:before="100"/>
              <w:ind w:left="-88"/>
              <w:jc w:val="both"/>
              <w:rPr>
                <w:b/>
                <w:bCs/>
                <w:sz w:val="28"/>
                <w:szCs w:val="28"/>
                <w:highlight w:val="white"/>
              </w:rPr>
            </w:pPr>
            <w:r w:rsidRPr="00506AD4">
              <w:rPr>
                <w:b/>
                <w:bCs/>
                <w:sz w:val="28"/>
                <w:szCs w:val="28"/>
                <w:highlight w:val="white"/>
              </w:rPr>
              <w:t xml:space="preserve">2. Thân bài: </w:t>
            </w:r>
          </w:p>
          <w:p w:rsidR="009A32D5" w:rsidRPr="00506AD4" w:rsidRDefault="009A32D5" w:rsidP="00612E85">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nét đặc sắc nội dung: 7 dòng thơ đầu đã khái quát cơ sở hình thành của tình đồng chí</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Họ chung nguồn gốc xuất thân: đều là những người con của vùng quê nghèo khó, nơi “nước mặn đồng chua”, “đất cày lên sỏi đá”-&gt; Những vùng quê lam lũ, nghèo khổ, thời tiết khắc nghiệt. Họ đều là những người nông dân mặc áo lính, ra đi từ mảnh vườn thửa ruộng.</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Họ ra đi từ khắp các phương trời,vốn là những người xa lạ, nhưng "không hẹn mà quen"-&gt; họ cùng gặp nhau nơi tình yêu tổ quốc, lý tưởng cách mạng.</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Họ cùng chung lý tưởng, nhiệm vụ chiến đấu: "Súng bên súng, đầu sát bên đầu":</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Súng: tượng trưng cho nhiệm vụ chiến đấu bảo vệ tổ quốc.</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Đầu: tượng trưng cho lý tưởng chiến đấu, sẵn sàng hy sinh vì tổ quốc.</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-&gt; Điệp từ, hình ảnh thơ sóng đôi đã nhấn mạnh sự gắn kết những người lính khi họ cùng sát cánh bên nhau, cùng nhau thực hiện nhiệm vụ, cùng chung lý tưởng</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Họ cùng chung hoàn cảnh gian khổ khó khăn trong cuộc đời người lính: đêm rét chung chăn thành đôi tri kỷ -&gt; sự thiếu thốn, vất vả, gian khó của cuộc đời người lính đã gắn kết họ lại với nhau, thấu hiểu, thông cảm, thương yêu nhau thành đôi tri kỷ, hiểu mình, hiểu ta, tuy 2 mà 1.</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-&gt; Tất cả những điểu đó đã tạo nên tình đồng chí.</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Đồng chí!</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xml:space="preserve">- Đó là tình cảm cao đẹp, găn kết thiêng liêng giữa những người lính -  đókhông chỉ là chung chí hướng, cùng mục đích mà hơn </w:t>
            </w:r>
            <w:r w:rsidRPr="00506AD4">
              <w:rPr>
                <w:sz w:val="28"/>
                <w:szCs w:val="28"/>
                <w:highlight w:val="white"/>
              </w:rPr>
              <w:lastRenderedPageBreak/>
              <w:t>hết đó là tình tri kỉ đã được đúc kết qua bao gian khổ, khó khăn, cùng chia ngọt sẻ bùi với nhau.</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Dòng thơ thứ 7 có kết cấu đặc biệt, thể hiện cảm xúc nghẹn ngào của Chính Hữu khi nhớ về những người đồng chí, đồng đội của minh.</w:t>
            </w:r>
          </w:p>
          <w:p w:rsidR="009A32D5" w:rsidRPr="00506AD4" w:rsidRDefault="009A32D5" w:rsidP="00612E85">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đặc sắc nghệ thuật:</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Thể thơ tự do, câu thơ dài ngắn khác nhau, phù hợp với dòng cảm xúc của tác giả.</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Ngôn ngữ thơ bình dị, hàm xúc.</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Hình ảnh thơ chọn lọc, sử dụng nhiều hình ảnh sóng đôi...</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Cảm xúc dồn nén.</w:t>
            </w:r>
          </w:p>
          <w:p w:rsidR="009A32D5" w:rsidRPr="00506AD4" w:rsidRDefault="009A32D5" w:rsidP="00612E85">
            <w:pPr>
              <w:autoSpaceDE w:val="0"/>
              <w:autoSpaceDN w:val="0"/>
              <w:adjustRightInd w:val="0"/>
              <w:spacing w:before="100"/>
              <w:ind w:left="-88"/>
              <w:jc w:val="both"/>
              <w:rPr>
                <w:sz w:val="28"/>
                <w:szCs w:val="28"/>
                <w:highlight w:val="white"/>
              </w:rPr>
            </w:pPr>
            <w:r w:rsidRPr="00506AD4">
              <w:rPr>
                <w:sz w:val="28"/>
                <w:szCs w:val="28"/>
                <w:highlight w:val="white"/>
              </w:rPr>
              <w:t>- Sử dụng thành công thành ngữ dân gian...</w:t>
            </w:r>
          </w:p>
          <w:p w:rsidR="009A32D5" w:rsidRPr="00506AD4" w:rsidRDefault="009A32D5" w:rsidP="00612E85">
            <w:pPr>
              <w:autoSpaceDE w:val="0"/>
              <w:autoSpaceDN w:val="0"/>
              <w:adjustRightInd w:val="0"/>
              <w:spacing w:before="100"/>
              <w:ind w:left="-88"/>
              <w:jc w:val="both"/>
              <w:rPr>
                <w:b/>
                <w:bCs/>
                <w:sz w:val="28"/>
                <w:szCs w:val="28"/>
                <w:highlight w:val="white"/>
              </w:rPr>
            </w:pPr>
            <w:r w:rsidRPr="00506AD4">
              <w:rPr>
                <w:b/>
                <w:bCs/>
                <w:sz w:val="28"/>
                <w:szCs w:val="28"/>
                <w:highlight w:val="white"/>
              </w:rPr>
              <w:t>3. Kết bài</w:t>
            </w:r>
          </w:p>
          <w:p w:rsidR="009A32D5" w:rsidRPr="00506AD4" w:rsidRDefault="009A32D5" w:rsidP="00612E85">
            <w:pPr>
              <w:autoSpaceDE w:val="0"/>
              <w:autoSpaceDN w:val="0"/>
              <w:adjustRightInd w:val="0"/>
              <w:spacing w:before="100"/>
              <w:ind w:left="-88"/>
              <w:jc w:val="both"/>
              <w:rPr>
                <w:sz w:val="22"/>
                <w:szCs w:val="22"/>
              </w:rPr>
            </w:pPr>
            <w:r w:rsidRPr="00506AD4">
              <w:rPr>
                <w:sz w:val="28"/>
                <w:szCs w:val="28"/>
                <w:highlight w:val="white"/>
              </w:rPr>
              <w:t>- Ý nghĩa của bảy câu thơ đầu: Qua bảy câu thơ đầu của bài thơ “Đồng chí”, Chính Hữu đã sử dụng nhiều hình ảnh chân thực, gợi tả và khái quát cao đã thể hiện được một tình đồng chí chân thực, không phô trương nhưng lại vô cùng lãng mạn và thi vị.</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rPr>
            </w:pP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709" w:hanging="590"/>
              <w:jc w:val="both"/>
              <w:rPr>
                <w:sz w:val="22"/>
                <w:szCs w:val="22"/>
                <w:lang w:val="en"/>
              </w:rPr>
            </w:pPr>
            <w:r w:rsidRPr="00506AD4">
              <w:rPr>
                <w:sz w:val="28"/>
                <w:szCs w:val="28"/>
                <w:lang w:val="en"/>
              </w:rPr>
              <w:t>0.25</w:t>
            </w:r>
          </w:p>
        </w:tc>
      </w:tr>
      <w:tr w:rsidR="009A32D5" w:rsidRPr="00506AD4" w:rsidTr="00612E85">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9A32D5" w:rsidRPr="00506AD4" w:rsidRDefault="009A32D5" w:rsidP="00612E85">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9A32D5" w:rsidRPr="00506AD4" w:rsidRDefault="009A32D5" w:rsidP="009A32D5">
      <w:pPr>
        <w:autoSpaceDE w:val="0"/>
        <w:autoSpaceDN w:val="0"/>
        <w:adjustRightInd w:val="0"/>
        <w:spacing w:before="100"/>
        <w:jc w:val="center"/>
        <w:rPr>
          <w:b/>
          <w:bCs/>
          <w:sz w:val="28"/>
          <w:szCs w:val="28"/>
          <w:lang w:val="en"/>
        </w:rPr>
      </w:pPr>
    </w:p>
    <w:p w:rsidR="00CB1544" w:rsidRDefault="00CB1544"/>
    <w:sectPr w:rsidR="00CB1544" w:rsidSect="009A32D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D5"/>
    <w:rsid w:val="009A32D5"/>
    <w:rsid w:val="00CB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A9036-8698-4889-B794-8698CA17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2D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6987</Characters>
  <Application>Microsoft Office Word</Application>
  <DocSecurity>0</DocSecurity>
  <Lines>58</Lines>
  <Paragraphs>16</Paragraphs>
  <ScaleCrop>false</ScaleCrop>
  <Company>ÐT:0974580507-0988032687</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2025-11-12T09:55:00Z</dcterms:created>
  <dcterms:modified xsi:type="dcterms:W3CDTF">2025-11-12T09:56:00Z</dcterms:modified>
</cp:coreProperties>
</file>