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28"/>
        <w:gridCol w:w="5899"/>
      </w:tblGrid>
      <w:tr w:rsidR="00D735BA" w:rsidRPr="00D735BA" w:rsidTr="00D735BA">
        <w:tc>
          <w:tcPr>
            <w:tcW w:w="3470" w:type="dxa"/>
          </w:tcPr>
          <w:p w:rsidR="00D735BA" w:rsidRPr="00D735BA" w:rsidRDefault="00D735BA" w:rsidP="00800C20">
            <w:pPr>
              <w:spacing w:line="276" w:lineRule="auto"/>
              <w:jc w:val="center"/>
              <w:rPr>
                <w:i/>
                <w:iCs/>
              </w:rPr>
            </w:pPr>
            <w:r w:rsidRPr="00D735BA">
              <w:rPr>
                <w:b/>
                <w:iCs/>
              </w:rPr>
              <w:t>ĐỀ 8</w:t>
            </w:r>
          </w:p>
        </w:tc>
        <w:tc>
          <w:tcPr>
            <w:tcW w:w="6527" w:type="dxa"/>
          </w:tcPr>
          <w:p w:rsidR="00D735BA" w:rsidRPr="00D735BA" w:rsidRDefault="00D735BA" w:rsidP="00800C20">
            <w:pPr>
              <w:spacing w:line="276" w:lineRule="auto"/>
              <w:jc w:val="center"/>
              <w:rPr>
                <w:b/>
                <w:bCs/>
              </w:rPr>
            </w:pPr>
            <w:r w:rsidRPr="00D735BA">
              <w:rPr>
                <w:b/>
                <w:bCs/>
              </w:rPr>
              <w:t>ĐỀ THI THỬ TỐT NGHIỆP THPT NĂM 2025</w:t>
            </w:r>
          </w:p>
          <w:p w:rsidR="00D735BA" w:rsidRPr="00D735BA" w:rsidRDefault="00D735BA" w:rsidP="00800C20">
            <w:pPr>
              <w:spacing w:line="276" w:lineRule="auto"/>
              <w:jc w:val="center"/>
              <w:rPr>
                <w:b/>
                <w:bCs/>
              </w:rPr>
            </w:pPr>
            <w:r w:rsidRPr="00D735BA">
              <w:rPr>
                <w:b/>
                <w:bCs/>
              </w:rPr>
              <w:t>Môn: NGỮ VĂN</w:t>
            </w:r>
          </w:p>
          <w:p w:rsidR="00D735BA" w:rsidRPr="00D735BA" w:rsidRDefault="00D735BA" w:rsidP="00800C20">
            <w:pPr>
              <w:spacing w:line="276" w:lineRule="auto"/>
              <w:jc w:val="center"/>
            </w:pPr>
            <w:r w:rsidRPr="00D735BA">
              <w:rPr>
                <w:i/>
                <w:iCs/>
              </w:rPr>
              <w:t>Thời gian làm bài: 120 phút, không kể thời gian phát đề</w:t>
            </w:r>
          </w:p>
        </w:tc>
      </w:tr>
    </w:tbl>
    <w:p w:rsidR="00D735BA" w:rsidRPr="00D735BA" w:rsidRDefault="00D735BA" w:rsidP="00D735BA">
      <w:pPr>
        <w:spacing w:after="20"/>
        <w:rPr>
          <w:rStyle w:val="Emphasis"/>
          <w:i w:val="0"/>
          <w:iCs w:val="0"/>
          <w:bdr w:val="none" w:sz="0" w:space="0" w:color="auto" w:frame="1"/>
        </w:rPr>
      </w:pPr>
    </w:p>
    <w:p w:rsidR="00D735BA" w:rsidRPr="00D735BA" w:rsidRDefault="00D735BA" w:rsidP="00D735BA">
      <w:pPr>
        <w:tabs>
          <w:tab w:val="left" w:pos="0"/>
          <w:tab w:val="center" w:pos="1350"/>
          <w:tab w:val="right" w:pos="2790"/>
          <w:tab w:val="left" w:pos="2880"/>
          <w:tab w:val="center" w:pos="6521"/>
        </w:tabs>
        <w:rPr>
          <w:b/>
          <w:iCs/>
        </w:rPr>
      </w:pPr>
      <w:r w:rsidRPr="00D735BA">
        <w:t xml:space="preserve"> </w:t>
      </w:r>
      <w:r w:rsidRPr="00D735BA">
        <w:rPr>
          <w:b/>
          <w:iCs/>
        </w:rPr>
        <w:t xml:space="preserve">Họ, tên thí sinh: </w:t>
      </w:r>
      <w:r w:rsidRPr="00D735BA">
        <w:rPr>
          <w:iCs/>
        </w:rPr>
        <w:t>...........................................................................................................................</w:t>
      </w:r>
      <w:r w:rsidRPr="00D735BA">
        <w:rPr>
          <w:b/>
          <w:iCs/>
        </w:rPr>
        <w:t xml:space="preserve"> </w:t>
      </w:r>
    </w:p>
    <w:p w:rsidR="00D735BA" w:rsidRPr="00D735BA" w:rsidRDefault="00D735BA" w:rsidP="00D735BA">
      <w:pPr>
        <w:rPr>
          <w:i/>
          <w:iCs/>
          <w:lang w:val="vi-VN"/>
        </w:rPr>
      </w:pPr>
      <w:r w:rsidRPr="00D735BA">
        <w:rPr>
          <w:b/>
          <w:iCs/>
        </w:rPr>
        <w:t xml:space="preserve">Số báo danh: </w:t>
      </w:r>
      <w:r w:rsidRPr="00D735BA">
        <w:rPr>
          <w:iCs/>
        </w:rPr>
        <w:t>...........</w:t>
      </w:r>
      <w:r w:rsidRPr="00D735BA">
        <w:rPr>
          <w:iCs/>
          <w:lang w:val="vi-VN"/>
        </w:rPr>
        <w:t>..</w:t>
      </w:r>
      <w:r w:rsidRPr="00D735BA">
        <w:rPr>
          <w:iCs/>
        </w:rPr>
        <w:t>............................................................</w:t>
      </w:r>
      <w:bookmarkStart w:id="0" w:name="_GoBack"/>
      <w:bookmarkEnd w:id="0"/>
      <w:r w:rsidRPr="00D735BA">
        <w:rPr>
          <w:iCs/>
        </w:rPr>
        <w:t>................................................................</w:t>
      </w:r>
    </w:p>
    <w:p w:rsidR="00D735BA" w:rsidRPr="00D735BA" w:rsidRDefault="00D735BA" w:rsidP="00D735BA">
      <w:pPr>
        <w:jc w:val="both"/>
        <w:rPr>
          <w:b/>
          <w:noProof/>
          <w:szCs w:val="26"/>
        </w:rPr>
      </w:pPr>
      <w:r w:rsidRPr="00D735BA">
        <w:rPr>
          <w:b/>
          <w:noProof/>
          <w:szCs w:val="26"/>
        </w:rPr>
        <w:t>I. ĐỌC HIỂU (4,0 điểm)</w:t>
      </w:r>
    </w:p>
    <w:p w:rsidR="00D735BA" w:rsidRPr="00D735BA" w:rsidRDefault="00D735BA" w:rsidP="00D735BA">
      <w:pPr>
        <w:spacing w:before="40" w:after="20"/>
        <w:ind w:left="540"/>
        <w:rPr>
          <w:b/>
          <w:bCs/>
          <w:szCs w:val="26"/>
        </w:rPr>
      </w:pPr>
      <w:r w:rsidRPr="00D735BA">
        <w:rPr>
          <w:b/>
          <w:bCs/>
          <w:szCs w:val="26"/>
          <w:lang w:val="vi-VN"/>
        </w:rPr>
        <w:t xml:space="preserve">Đọc </w:t>
      </w:r>
      <w:r w:rsidRPr="00D735BA">
        <w:rPr>
          <w:b/>
          <w:bCs/>
          <w:szCs w:val="26"/>
        </w:rPr>
        <w:t>văn bản:</w:t>
      </w:r>
    </w:p>
    <w:p w:rsidR="00D735BA" w:rsidRPr="00D735BA" w:rsidRDefault="00D735BA" w:rsidP="00D735BA">
      <w:pPr>
        <w:spacing w:after="20"/>
        <w:jc w:val="center"/>
        <w:rPr>
          <w:bCs/>
          <w:i/>
          <w:szCs w:val="26"/>
        </w:rPr>
      </w:pPr>
      <w:r w:rsidRPr="00D735BA">
        <w:rPr>
          <w:bCs/>
          <w:i/>
          <w:szCs w:val="26"/>
        </w:rPr>
        <w:t>Mẹ quê mãi mãi mẹ quê</w:t>
      </w:r>
    </w:p>
    <w:p w:rsidR="00D735BA" w:rsidRPr="00D735BA" w:rsidRDefault="00D735BA" w:rsidP="00D735BA">
      <w:pPr>
        <w:spacing w:after="20"/>
        <w:jc w:val="center"/>
        <w:rPr>
          <w:bCs/>
          <w:i/>
          <w:szCs w:val="26"/>
        </w:rPr>
      </w:pPr>
      <w:r w:rsidRPr="00D735BA">
        <w:rPr>
          <w:bCs/>
          <w:i/>
          <w:szCs w:val="26"/>
        </w:rPr>
        <w:t>Con đường nho nhỏ đi về thân quen</w:t>
      </w:r>
    </w:p>
    <w:p w:rsidR="00D735BA" w:rsidRPr="00D735BA" w:rsidRDefault="00D735BA" w:rsidP="00D735BA">
      <w:pPr>
        <w:spacing w:after="20"/>
        <w:jc w:val="center"/>
        <w:rPr>
          <w:bCs/>
          <w:i/>
          <w:szCs w:val="26"/>
        </w:rPr>
      </w:pPr>
      <w:r w:rsidRPr="00D735BA">
        <w:rPr>
          <w:bCs/>
          <w:i/>
          <w:szCs w:val="26"/>
        </w:rPr>
        <w:t>Cả đời nào biết bon chen</w:t>
      </w:r>
    </w:p>
    <w:p w:rsidR="00D735BA" w:rsidRPr="00D735BA" w:rsidRDefault="00D735BA" w:rsidP="00D735BA">
      <w:pPr>
        <w:spacing w:after="20"/>
        <w:jc w:val="center"/>
        <w:rPr>
          <w:bCs/>
          <w:i/>
          <w:szCs w:val="26"/>
        </w:rPr>
      </w:pPr>
      <w:r w:rsidRPr="00D735BA">
        <w:rPr>
          <w:bCs/>
          <w:i/>
          <w:szCs w:val="26"/>
        </w:rPr>
        <w:t>Hiền như cục đất nhuộm đen màu phèn</w:t>
      </w:r>
    </w:p>
    <w:p w:rsidR="00D735BA" w:rsidRPr="00D735BA" w:rsidRDefault="00D735BA" w:rsidP="00D735BA">
      <w:pPr>
        <w:spacing w:after="20"/>
        <w:jc w:val="center"/>
        <w:rPr>
          <w:bCs/>
          <w:i/>
          <w:szCs w:val="26"/>
        </w:rPr>
      </w:pPr>
      <w:r w:rsidRPr="00D735BA">
        <w:rPr>
          <w:bCs/>
          <w:i/>
          <w:szCs w:val="26"/>
        </w:rPr>
        <w:t>Miếng ăn dành để luân phiên</w:t>
      </w:r>
    </w:p>
    <w:p w:rsidR="00D735BA" w:rsidRPr="00D735BA" w:rsidRDefault="00D735BA" w:rsidP="00D735BA">
      <w:pPr>
        <w:spacing w:after="20"/>
        <w:jc w:val="center"/>
        <w:rPr>
          <w:bCs/>
          <w:i/>
          <w:szCs w:val="26"/>
        </w:rPr>
      </w:pPr>
      <w:r w:rsidRPr="00D735BA">
        <w:rPr>
          <w:bCs/>
          <w:i/>
          <w:szCs w:val="26"/>
        </w:rPr>
        <w:t>Sợ mùa thất bát lại phiền cháu con</w:t>
      </w:r>
    </w:p>
    <w:p w:rsidR="00D735BA" w:rsidRPr="00D735BA" w:rsidRDefault="00D735BA" w:rsidP="00D735BA">
      <w:pPr>
        <w:spacing w:after="20"/>
        <w:jc w:val="center"/>
        <w:rPr>
          <w:bCs/>
          <w:i/>
          <w:szCs w:val="26"/>
        </w:rPr>
      </w:pPr>
      <w:r w:rsidRPr="00D735BA">
        <w:rPr>
          <w:bCs/>
          <w:i/>
          <w:szCs w:val="26"/>
        </w:rPr>
        <w:t>Quanh năm lam lũ héo hon</w:t>
      </w:r>
    </w:p>
    <w:p w:rsidR="00D735BA" w:rsidRPr="00D735BA" w:rsidRDefault="00D735BA" w:rsidP="00D735BA">
      <w:pPr>
        <w:spacing w:after="20"/>
        <w:jc w:val="center"/>
        <w:rPr>
          <w:bCs/>
          <w:i/>
          <w:szCs w:val="26"/>
        </w:rPr>
      </w:pPr>
      <w:r w:rsidRPr="00D735BA">
        <w:rPr>
          <w:bCs/>
          <w:i/>
          <w:szCs w:val="26"/>
        </w:rPr>
        <w:t>Quên thời con gái môi son áo hồng</w:t>
      </w:r>
    </w:p>
    <w:p w:rsidR="00D735BA" w:rsidRPr="00D735BA" w:rsidRDefault="00D735BA" w:rsidP="00D735BA">
      <w:pPr>
        <w:spacing w:after="20"/>
        <w:jc w:val="center"/>
        <w:rPr>
          <w:bCs/>
          <w:i/>
          <w:szCs w:val="26"/>
        </w:rPr>
      </w:pPr>
      <w:r w:rsidRPr="00D735BA">
        <w:rPr>
          <w:bCs/>
          <w:i/>
          <w:szCs w:val="26"/>
        </w:rPr>
        <w:t>Kể từ cất bước theo chồng</w:t>
      </w:r>
    </w:p>
    <w:p w:rsidR="00D735BA" w:rsidRPr="00D735BA" w:rsidRDefault="00D735BA" w:rsidP="00D735BA">
      <w:pPr>
        <w:spacing w:after="20"/>
        <w:jc w:val="center"/>
        <w:rPr>
          <w:bCs/>
          <w:i/>
          <w:szCs w:val="26"/>
        </w:rPr>
      </w:pPr>
      <w:r w:rsidRPr="00D735BA">
        <w:rPr>
          <w:bCs/>
          <w:i/>
          <w:szCs w:val="26"/>
        </w:rPr>
        <w:t>Mùi bùn đã ngấm, nâu sồng đã thân</w:t>
      </w:r>
    </w:p>
    <w:p w:rsidR="00D735BA" w:rsidRPr="00D735BA" w:rsidRDefault="00D735BA" w:rsidP="00D735BA">
      <w:pPr>
        <w:spacing w:after="20"/>
        <w:jc w:val="center"/>
        <w:rPr>
          <w:bCs/>
          <w:i/>
          <w:szCs w:val="26"/>
        </w:rPr>
      </w:pPr>
      <w:r w:rsidRPr="00D735BA">
        <w:rPr>
          <w:bCs/>
          <w:i/>
          <w:szCs w:val="26"/>
        </w:rPr>
        <w:t>Thế mà đã mấy chục năm</w:t>
      </w:r>
    </w:p>
    <w:p w:rsidR="00D735BA" w:rsidRPr="00D735BA" w:rsidRDefault="00D735BA" w:rsidP="00D735BA">
      <w:pPr>
        <w:spacing w:after="20"/>
        <w:jc w:val="center"/>
        <w:rPr>
          <w:bCs/>
          <w:i/>
          <w:szCs w:val="26"/>
        </w:rPr>
      </w:pPr>
      <w:r w:rsidRPr="00D735BA">
        <w:rPr>
          <w:bCs/>
          <w:i/>
          <w:szCs w:val="26"/>
        </w:rPr>
        <w:t>Tóc giờ bạc trắng lưng còng còng hơn</w:t>
      </w:r>
    </w:p>
    <w:p w:rsidR="00D735BA" w:rsidRPr="00D735BA" w:rsidRDefault="00D735BA" w:rsidP="00D735BA">
      <w:pPr>
        <w:spacing w:after="20"/>
        <w:jc w:val="center"/>
        <w:rPr>
          <w:bCs/>
          <w:i/>
          <w:szCs w:val="26"/>
        </w:rPr>
      </w:pPr>
      <w:r w:rsidRPr="00D735BA">
        <w:rPr>
          <w:bCs/>
          <w:i/>
          <w:szCs w:val="26"/>
        </w:rPr>
        <w:t>Gió chiều thổi nhẹ từng cơn</w:t>
      </w:r>
    </w:p>
    <w:p w:rsidR="00D735BA" w:rsidRPr="00D735BA" w:rsidRDefault="00D735BA" w:rsidP="00D735BA">
      <w:pPr>
        <w:spacing w:after="20"/>
        <w:jc w:val="center"/>
        <w:rPr>
          <w:bCs/>
          <w:i/>
          <w:szCs w:val="26"/>
        </w:rPr>
      </w:pPr>
      <w:r w:rsidRPr="00D735BA">
        <w:rPr>
          <w:bCs/>
          <w:i/>
          <w:szCs w:val="26"/>
        </w:rPr>
        <w:t>Long lanh ánh mắt mẹ buồn xa xăm</w:t>
      </w:r>
    </w:p>
    <w:p w:rsidR="00D735BA" w:rsidRPr="00D735BA" w:rsidRDefault="00D735BA" w:rsidP="00D735BA">
      <w:pPr>
        <w:spacing w:after="20"/>
        <w:jc w:val="center"/>
        <w:rPr>
          <w:bCs/>
          <w:i/>
          <w:szCs w:val="26"/>
        </w:rPr>
      </w:pPr>
      <w:r w:rsidRPr="00D735BA">
        <w:rPr>
          <w:bCs/>
          <w:i/>
          <w:szCs w:val="26"/>
        </w:rPr>
        <w:t>Lắng nghe giọng hát xa gần</w:t>
      </w:r>
    </w:p>
    <w:p w:rsidR="00D735BA" w:rsidRPr="00D735BA" w:rsidRDefault="00D735BA" w:rsidP="00D735BA">
      <w:pPr>
        <w:spacing w:after="20"/>
        <w:jc w:val="center"/>
        <w:rPr>
          <w:bCs/>
          <w:i/>
          <w:szCs w:val="26"/>
        </w:rPr>
      </w:pPr>
      <w:r w:rsidRPr="00D735BA">
        <w:rPr>
          <w:bCs/>
          <w:i/>
          <w:szCs w:val="26"/>
        </w:rPr>
        <w:t>Mẹ già chuối chín… vạn lần nhớ thương!</w:t>
      </w:r>
    </w:p>
    <w:p w:rsidR="00D735BA" w:rsidRPr="00D735BA" w:rsidRDefault="00D735BA" w:rsidP="00D735BA">
      <w:pPr>
        <w:spacing w:after="20" w:line="300" w:lineRule="auto"/>
        <w:ind w:left="4050"/>
        <w:jc w:val="both"/>
      </w:pPr>
      <w:r w:rsidRPr="00D735BA">
        <w:t xml:space="preserve"> (Theo Nguyễn Minh Quang, </w:t>
      </w:r>
      <w:r w:rsidRPr="00D735BA">
        <w:rPr>
          <w:i/>
        </w:rPr>
        <w:t>Mẹ quê</w:t>
      </w:r>
      <w:r w:rsidRPr="00D735BA">
        <w:t xml:space="preserve">, in trong </w:t>
      </w:r>
      <w:r w:rsidRPr="00D735BA">
        <w:rPr>
          <w:i/>
        </w:rPr>
        <w:t>Hạnh ngộ 5</w:t>
      </w:r>
      <w:r w:rsidRPr="00D735BA">
        <w:t>, NXB Văn nghệ TP.HCM, 2008)</w:t>
      </w:r>
    </w:p>
    <w:p w:rsidR="00D735BA" w:rsidRPr="00D735BA" w:rsidRDefault="00D735BA" w:rsidP="00D735BA">
      <w:pPr>
        <w:spacing w:line="300" w:lineRule="auto"/>
        <w:jc w:val="both"/>
        <w:rPr>
          <w:b/>
          <w:bCs/>
          <w:noProof/>
          <w:szCs w:val="26"/>
        </w:rPr>
      </w:pPr>
      <w:r w:rsidRPr="00D735BA">
        <w:rPr>
          <w:b/>
          <w:bCs/>
          <w:noProof/>
          <w:szCs w:val="26"/>
        </w:rPr>
        <w:t>Thực hiện các yêu cầu:</w:t>
      </w:r>
    </w:p>
    <w:p w:rsidR="00D735BA" w:rsidRPr="00D735BA" w:rsidRDefault="00D735BA" w:rsidP="00D735BA">
      <w:pPr>
        <w:spacing w:line="300" w:lineRule="auto"/>
        <w:jc w:val="both"/>
        <w:rPr>
          <w:noProof/>
          <w:szCs w:val="26"/>
        </w:rPr>
      </w:pPr>
      <w:r w:rsidRPr="00D735BA">
        <w:rPr>
          <w:b/>
          <w:bCs/>
          <w:noProof/>
          <w:szCs w:val="26"/>
        </w:rPr>
        <w:t>Câu 1</w:t>
      </w:r>
      <w:r w:rsidRPr="00D735BA">
        <w:rPr>
          <w:noProof/>
          <w:szCs w:val="26"/>
        </w:rPr>
        <w:t>. Chỉ ra dấu hiệu để xác định thể thơ của văn bản trên.</w:t>
      </w:r>
    </w:p>
    <w:p w:rsidR="00D735BA" w:rsidRPr="00D735BA" w:rsidRDefault="00D735BA" w:rsidP="00D735BA">
      <w:pPr>
        <w:spacing w:before="40" w:line="300" w:lineRule="auto"/>
        <w:jc w:val="both"/>
        <w:rPr>
          <w:noProof/>
          <w:szCs w:val="26"/>
        </w:rPr>
      </w:pPr>
      <w:r w:rsidRPr="00D735BA">
        <w:rPr>
          <w:b/>
          <w:bCs/>
          <w:noProof/>
          <w:szCs w:val="26"/>
        </w:rPr>
        <w:t>Câu 2</w:t>
      </w:r>
      <w:r w:rsidRPr="00D735BA">
        <w:rPr>
          <w:noProof/>
          <w:szCs w:val="26"/>
        </w:rPr>
        <w:t xml:space="preserve">. Trong văn bản trên, ngoại hình và phẩm chất của </w:t>
      </w:r>
      <w:r w:rsidRPr="00D735BA">
        <w:rPr>
          <w:i/>
          <w:noProof/>
          <w:szCs w:val="26"/>
        </w:rPr>
        <w:t>mẹ quê</w:t>
      </w:r>
      <w:r w:rsidRPr="00D735BA">
        <w:rPr>
          <w:noProof/>
          <w:szCs w:val="26"/>
        </w:rPr>
        <w:t xml:space="preserve"> được khắc họa qua những chi tiết nào?</w:t>
      </w:r>
    </w:p>
    <w:p w:rsidR="00D735BA" w:rsidRPr="00D735BA" w:rsidRDefault="00D735BA" w:rsidP="00D735BA">
      <w:pPr>
        <w:spacing w:before="40" w:line="300" w:lineRule="auto"/>
        <w:jc w:val="both"/>
        <w:rPr>
          <w:noProof/>
          <w:szCs w:val="26"/>
        </w:rPr>
      </w:pPr>
      <w:r w:rsidRPr="00D735BA">
        <w:rPr>
          <w:b/>
          <w:bCs/>
          <w:noProof/>
          <w:szCs w:val="26"/>
        </w:rPr>
        <w:t>Câu 3</w:t>
      </w:r>
      <w:r w:rsidRPr="00D735BA">
        <w:rPr>
          <w:noProof/>
          <w:szCs w:val="26"/>
        </w:rPr>
        <w:t>. Phân tích hiệu quả của việc sử dụng biện pháp tu từ so sánh trong câu thơ: “</w:t>
      </w:r>
      <w:r w:rsidRPr="00D735BA">
        <w:rPr>
          <w:bCs/>
          <w:i/>
          <w:szCs w:val="26"/>
        </w:rPr>
        <w:t>Hiền như cục đất nhuộm đen màu phèn</w:t>
      </w:r>
      <w:r w:rsidRPr="00D735BA">
        <w:rPr>
          <w:bCs/>
          <w:szCs w:val="26"/>
        </w:rPr>
        <w:t>”</w:t>
      </w:r>
      <w:r w:rsidRPr="00D735BA">
        <w:rPr>
          <w:noProof/>
          <w:szCs w:val="26"/>
        </w:rPr>
        <w:t>.</w:t>
      </w:r>
    </w:p>
    <w:p w:rsidR="00D735BA" w:rsidRPr="00D735BA" w:rsidRDefault="00D735BA" w:rsidP="00D735BA">
      <w:pPr>
        <w:spacing w:before="40" w:line="300" w:lineRule="auto"/>
        <w:jc w:val="both"/>
        <w:rPr>
          <w:noProof/>
          <w:spacing w:val="-4"/>
          <w:szCs w:val="26"/>
        </w:rPr>
      </w:pPr>
      <w:r w:rsidRPr="00D735BA">
        <w:rPr>
          <w:b/>
          <w:bCs/>
          <w:noProof/>
          <w:spacing w:val="-4"/>
          <w:szCs w:val="26"/>
        </w:rPr>
        <w:t>Câu 4</w:t>
      </w:r>
      <w:r w:rsidRPr="00D735BA">
        <w:rPr>
          <w:noProof/>
          <w:spacing w:val="-4"/>
          <w:szCs w:val="26"/>
        </w:rPr>
        <w:t>. Trình bày chủ đề của văn bản trên.</w:t>
      </w:r>
    </w:p>
    <w:p w:rsidR="00D735BA" w:rsidRPr="00D735BA" w:rsidRDefault="00D735BA" w:rsidP="00D735BA">
      <w:pPr>
        <w:spacing w:before="40" w:line="300" w:lineRule="auto"/>
        <w:jc w:val="both"/>
      </w:pPr>
      <w:r w:rsidRPr="00D735BA">
        <w:rPr>
          <w:b/>
        </w:rPr>
        <w:t>Câu 5.</w:t>
      </w:r>
      <w:r w:rsidRPr="00D735BA">
        <w:t xml:space="preserve"> Nhận xét về cách quan sát, cảm nhận con người và cuộc sống cũng như vẻ đẹp tài năng – tâm hồn của tác giả Nguyễn Minh Quang được thể hiện trong văn bản trên.</w:t>
      </w:r>
    </w:p>
    <w:p w:rsidR="00D735BA" w:rsidRPr="00D735BA" w:rsidRDefault="00D735BA" w:rsidP="00D735BA">
      <w:pPr>
        <w:spacing w:after="20" w:line="300" w:lineRule="auto"/>
        <w:jc w:val="both"/>
        <w:rPr>
          <w:b/>
          <w:bCs/>
          <w:noProof/>
          <w:szCs w:val="26"/>
        </w:rPr>
      </w:pPr>
      <w:r w:rsidRPr="00D735BA">
        <w:rPr>
          <w:b/>
          <w:bCs/>
          <w:noProof/>
          <w:szCs w:val="26"/>
        </w:rPr>
        <w:t>II. VIẾT (6,0 điểm)</w:t>
      </w:r>
    </w:p>
    <w:p w:rsidR="00D735BA" w:rsidRPr="00D735BA" w:rsidRDefault="00D735BA" w:rsidP="00D735BA">
      <w:pPr>
        <w:spacing w:after="20" w:line="300" w:lineRule="auto"/>
        <w:jc w:val="both"/>
        <w:rPr>
          <w:b/>
          <w:bCs/>
          <w:i/>
          <w:noProof/>
          <w:szCs w:val="26"/>
        </w:rPr>
      </w:pPr>
      <w:r w:rsidRPr="00D735BA">
        <w:rPr>
          <w:b/>
          <w:bCs/>
          <w:noProof/>
          <w:szCs w:val="26"/>
        </w:rPr>
        <w:lastRenderedPageBreak/>
        <w:t xml:space="preserve">Câu 1 </w:t>
      </w:r>
      <w:r w:rsidRPr="00D735BA">
        <w:rPr>
          <w:b/>
          <w:bCs/>
          <w:i/>
          <w:noProof/>
          <w:szCs w:val="26"/>
        </w:rPr>
        <w:t>(2,0 điểm)</w:t>
      </w:r>
    </w:p>
    <w:p w:rsidR="00D735BA" w:rsidRPr="00D735BA" w:rsidRDefault="00D735BA" w:rsidP="00D735BA">
      <w:pPr>
        <w:spacing w:after="20" w:line="300" w:lineRule="auto"/>
        <w:ind w:firstLine="720"/>
        <w:jc w:val="both"/>
        <w:rPr>
          <w:bCs/>
          <w:noProof/>
          <w:szCs w:val="26"/>
        </w:rPr>
      </w:pPr>
      <w:r w:rsidRPr="00D735BA">
        <w:rPr>
          <w:bCs/>
          <w:noProof/>
          <w:szCs w:val="26"/>
        </w:rPr>
        <w:t xml:space="preserve">Viết đoạn văn nghị luận (khoảng 200 chữ) phân tích hình ảnh </w:t>
      </w:r>
      <w:r w:rsidRPr="00D735BA">
        <w:rPr>
          <w:bCs/>
          <w:i/>
          <w:noProof/>
          <w:szCs w:val="26"/>
        </w:rPr>
        <w:t>mẹ quê</w:t>
      </w:r>
      <w:r w:rsidRPr="00D735BA">
        <w:rPr>
          <w:bCs/>
          <w:noProof/>
          <w:szCs w:val="26"/>
        </w:rPr>
        <w:t xml:space="preserve"> qua cảm nhận của nhân vật trữ tình trong văn bản ở phần Đọc hiểu.</w:t>
      </w:r>
    </w:p>
    <w:p w:rsidR="00D735BA" w:rsidRPr="00D735BA" w:rsidRDefault="00D735BA" w:rsidP="00D735BA">
      <w:pPr>
        <w:spacing w:after="20" w:line="300" w:lineRule="auto"/>
        <w:jc w:val="both"/>
        <w:rPr>
          <w:b/>
          <w:bCs/>
          <w:i/>
          <w:noProof/>
          <w:szCs w:val="26"/>
        </w:rPr>
      </w:pPr>
      <w:r w:rsidRPr="00D735BA">
        <w:rPr>
          <w:b/>
          <w:bCs/>
          <w:noProof/>
          <w:szCs w:val="26"/>
        </w:rPr>
        <w:t xml:space="preserve">Câu 2 </w:t>
      </w:r>
      <w:r w:rsidRPr="00D735BA">
        <w:rPr>
          <w:b/>
          <w:bCs/>
          <w:i/>
          <w:noProof/>
          <w:szCs w:val="26"/>
        </w:rPr>
        <w:t>(4,0 điểm)</w:t>
      </w:r>
    </w:p>
    <w:p w:rsidR="00D735BA" w:rsidRPr="00D735BA" w:rsidRDefault="00D735BA" w:rsidP="00D735BA">
      <w:pPr>
        <w:spacing w:after="20" w:line="300" w:lineRule="auto"/>
        <w:jc w:val="both"/>
        <w:rPr>
          <w:bCs/>
          <w:i/>
          <w:noProof/>
          <w:szCs w:val="26"/>
        </w:rPr>
      </w:pPr>
      <w:r w:rsidRPr="00D735BA">
        <w:rPr>
          <w:bCs/>
          <w:i/>
          <w:noProof/>
          <w:szCs w:val="26"/>
        </w:rPr>
        <w:t>Sự kì vọng tạo ra áp lực hay động lực?</w:t>
      </w:r>
    </w:p>
    <w:p w:rsidR="00D735BA" w:rsidRPr="00D735BA" w:rsidRDefault="00D735BA" w:rsidP="00D735BA">
      <w:pPr>
        <w:spacing w:after="20" w:line="300" w:lineRule="auto"/>
        <w:jc w:val="both"/>
        <w:rPr>
          <w:bCs/>
          <w:noProof/>
          <w:szCs w:val="26"/>
        </w:rPr>
      </w:pPr>
      <w:r w:rsidRPr="00D735BA">
        <w:rPr>
          <w:bCs/>
          <w:noProof/>
          <w:szCs w:val="26"/>
        </w:rPr>
        <w:t>Từ góc nhìn của người trẻ, anh/chị hãy viết một bài văn nghị luận (khoảng 600 chữ) trình bày suy nghĩ về vấn đề trên.</w:t>
      </w:r>
    </w:p>
    <w:p w:rsidR="00D735BA" w:rsidRPr="00D735BA" w:rsidRDefault="00D735BA" w:rsidP="00D735BA">
      <w:pPr>
        <w:spacing w:after="20" w:line="300" w:lineRule="auto"/>
        <w:jc w:val="center"/>
        <w:rPr>
          <w:b/>
          <w:bCs/>
          <w:noProof/>
          <w:szCs w:val="26"/>
        </w:rPr>
      </w:pPr>
      <w:r w:rsidRPr="00D735BA">
        <w:rPr>
          <w:b/>
          <w:bCs/>
          <w:noProof/>
          <w:szCs w:val="26"/>
        </w:rPr>
        <w:t>-------------------------------------------- HẾT ---------------------------------------</w:t>
      </w:r>
    </w:p>
    <w:p w:rsidR="00D735BA" w:rsidRPr="00D735BA" w:rsidRDefault="00D735BA" w:rsidP="00D735BA">
      <w:pPr>
        <w:spacing w:after="20"/>
        <w:rPr>
          <w:bCs/>
          <w:i/>
          <w:noProof/>
          <w:sz w:val="22"/>
          <w:szCs w:val="26"/>
        </w:rPr>
      </w:pPr>
      <w:r w:rsidRPr="00D735BA">
        <w:rPr>
          <w:bCs/>
          <w:i/>
          <w:noProof/>
          <w:sz w:val="22"/>
          <w:szCs w:val="26"/>
        </w:rPr>
        <w:t>- Thí sinh không được sử dụng tài liệu.</w:t>
      </w:r>
    </w:p>
    <w:p w:rsidR="00D735BA" w:rsidRPr="00D735BA" w:rsidRDefault="00D735BA" w:rsidP="00D735BA">
      <w:pPr>
        <w:spacing w:after="20"/>
        <w:rPr>
          <w:bCs/>
          <w:i/>
          <w:noProof/>
          <w:sz w:val="22"/>
          <w:szCs w:val="26"/>
        </w:rPr>
      </w:pPr>
      <w:r w:rsidRPr="00D735BA">
        <w:rPr>
          <w:bCs/>
          <w:i/>
          <w:noProof/>
          <w:sz w:val="22"/>
          <w:szCs w:val="26"/>
        </w:rPr>
        <w:t xml:space="preserve">- Giám thị không giải thích gì thêm. </w:t>
      </w:r>
    </w:p>
    <w:p w:rsidR="00D735BA" w:rsidRPr="00D735BA" w:rsidRDefault="00D735BA" w:rsidP="00D735BA">
      <w:pPr>
        <w:spacing w:after="20"/>
        <w:rPr>
          <w:bCs/>
          <w:i/>
          <w:noProof/>
          <w:sz w:val="22"/>
          <w:szCs w:val="26"/>
        </w:rPr>
      </w:pPr>
    </w:p>
    <w:p w:rsidR="00D735BA" w:rsidRPr="00D735BA" w:rsidRDefault="00D735BA" w:rsidP="00D735BA">
      <w:pPr>
        <w:jc w:val="center"/>
        <w:rPr>
          <w:b/>
        </w:rPr>
      </w:pPr>
      <w:r w:rsidRPr="00D735BA">
        <w:rPr>
          <w:b/>
        </w:rPr>
        <w:t>HƯỚNG DẪN CHẤM ĐỀ</w:t>
      </w:r>
      <w:r w:rsidRPr="00D735BA">
        <w:rPr>
          <w:b/>
          <w:lang w:val="vi-VN"/>
        </w:rPr>
        <w:t xml:space="preserve"> THI </w:t>
      </w:r>
    </w:p>
    <w:tbl>
      <w:tblPr>
        <w:tblW w:w="98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8"/>
        <w:gridCol w:w="744"/>
        <w:gridCol w:w="7529"/>
        <w:gridCol w:w="792"/>
      </w:tblGrid>
      <w:tr w:rsidR="00D735BA" w:rsidRPr="00D735BA" w:rsidTr="00800C20">
        <w:trPr>
          <w:jc w:val="center"/>
        </w:trPr>
        <w:tc>
          <w:tcPr>
            <w:tcW w:w="758" w:type="dxa"/>
            <w:shd w:val="clear" w:color="auto" w:fill="auto"/>
          </w:tcPr>
          <w:p w:rsidR="00D735BA" w:rsidRPr="00D735BA" w:rsidRDefault="00D735BA" w:rsidP="00800C20">
            <w:pPr>
              <w:spacing w:before="40" w:after="20" w:line="300" w:lineRule="auto"/>
              <w:jc w:val="center"/>
              <w:rPr>
                <w:b/>
                <w:bCs/>
                <w:szCs w:val="26"/>
                <w:lang w:val="vi-VN"/>
              </w:rPr>
            </w:pPr>
            <w:r w:rsidRPr="00D735BA">
              <w:t xml:space="preserve"> </w:t>
            </w:r>
            <w:r w:rsidRPr="00D735BA">
              <w:rPr>
                <w:b/>
                <w:bCs/>
                <w:szCs w:val="26"/>
                <w:lang w:val="vi-VN"/>
              </w:rPr>
              <w:t>Phần</w:t>
            </w:r>
          </w:p>
        </w:tc>
        <w:tc>
          <w:tcPr>
            <w:tcW w:w="744" w:type="dxa"/>
            <w:shd w:val="clear" w:color="auto" w:fill="auto"/>
          </w:tcPr>
          <w:p w:rsidR="00D735BA" w:rsidRPr="00D735BA" w:rsidRDefault="00D735BA" w:rsidP="00800C20">
            <w:pPr>
              <w:spacing w:before="40" w:after="20" w:line="300" w:lineRule="auto"/>
              <w:jc w:val="center"/>
              <w:rPr>
                <w:b/>
                <w:bCs/>
                <w:szCs w:val="26"/>
                <w:lang w:val="vi-VN"/>
              </w:rPr>
            </w:pPr>
            <w:r w:rsidRPr="00D735BA">
              <w:rPr>
                <w:b/>
                <w:bCs/>
                <w:szCs w:val="26"/>
                <w:lang w:val="vi-VN"/>
              </w:rPr>
              <w:t>Câu</w:t>
            </w:r>
          </w:p>
        </w:tc>
        <w:tc>
          <w:tcPr>
            <w:tcW w:w="7529" w:type="dxa"/>
            <w:shd w:val="clear" w:color="auto" w:fill="auto"/>
          </w:tcPr>
          <w:p w:rsidR="00D735BA" w:rsidRPr="00D735BA" w:rsidRDefault="00D735BA" w:rsidP="00800C20">
            <w:pPr>
              <w:spacing w:before="40" w:after="20" w:line="300" w:lineRule="auto"/>
              <w:jc w:val="center"/>
              <w:rPr>
                <w:b/>
                <w:bCs/>
                <w:szCs w:val="26"/>
                <w:lang w:val="vi-VN"/>
              </w:rPr>
            </w:pPr>
            <w:r w:rsidRPr="00D735BA">
              <w:rPr>
                <w:b/>
                <w:bCs/>
                <w:szCs w:val="26"/>
                <w:lang w:val="vi-VN"/>
              </w:rPr>
              <w:t>Nội dung</w:t>
            </w:r>
          </w:p>
        </w:tc>
        <w:tc>
          <w:tcPr>
            <w:tcW w:w="792" w:type="dxa"/>
            <w:shd w:val="clear" w:color="auto" w:fill="auto"/>
          </w:tcPr>
          <w:p w:rsidR="00D735BA" w:rsidRPr="00D735BA" w:rsidRDefault="00D735BA" w:rsidP="00800C20">
            <w:pPr>
              <w:spacing w:before="40" w:after="20" w:line="300" w:lineRule="auto"/>
              <w:jc w:val="center"/>
              <w:rPr>
                <w:b/>
                <w:bCs/>
                <w:szCs w:val="26"/>
                <w:lang w:val="vi-VN"/>
              </w:rPr>
            </w:pPr>
            <w:r w:rsidRPr="00D735BA">
              <w:rPr>
                <w:b/>
                <w:bCs/>
                <w:szCs w:val="26"/>
                <w:lang w:val="vi-VN"/>
              </w:rPr>
              <w:t>Điểm</w:t>
            </w:r>
          </w:p>
        </w:tc>
      </w:tr>
      <w:tr w:rsidR="00D735BA" w:rsidRPr="00D735BA" w:rsidTr="00800C20">
        <w:trPr>
          <w:jc w:val="center"/>
        </w:trPr>
        <w:tc>
          <w:tcPr>
            <w:tcW w:w="758" w:type="dxa"/>
            <w:shd w:val="clear" w:color="auto" w:fill="auto"/>
          </w:tcPr>
          <w:p w:rsidR="00D735BA" w:rsidRPr="00D735BA" w:rsidRDefault="00D735BA" w:rsidP="00800C20">
            <w:pPr>
              <w:spacing w:before="40" w:after="20" w:line="300" w:lineRule="auto"/>
              <w:jc w:val="center"/>
              <w:rPr>
                <w:b/>
                <w:bCs/>
                <w:szCs w:val="26"/>
                <w:lang w:val="vi-VN"/>
              </w:rPr>
            </w:pPr>
            <w:r w:rsidRPr="00D735BA">
              <w:rPr>
                <w:b/>
                <w:bCs/>
                <w:szCs w:val="26"/>
                <w:lang w:val="vi-VN"/>
              </w:rPr>
              <w:t>I</w:t>
            </w:r>
          </w:p>
        </w:tc>
        <w:tc>
          <w:tcPr>
            <w:tcW w:w="744" w:type="dxa"/>
            <w:shd w:val="clear" w:color="auto" w:fill="auto"/>
          </w:tcPr>
          <w:p w:rsidR="00D735BA" w:rsidRPr="00D735BA" w:rsidRDefault="00D735BA" w:rsidP="00800C20">
            <w:pPr>
              <w:spacing w:before="40" w:after="20" w:line="300" w:lineRule="auto"/>
              <w:jc w:val="center"/>
              <w:rPr>
                <w:b/>
                <w:bCs/>
                <w:szCs w:val="26"/>
                <w:lang w:val="vi-VN"/>
              </w:rPr>
            </w:pPr>
          </w:p>
        </w:tc>
        <w:tc>
          <w:tcPr>
            <w:tcW w:w="7529" w:type="dxa"/>
            <w:shd w:val="clear" w:color="auto" w:fill="auto"/>
          </w:tcPr>
          <w:p w:rsidR="00D735BA" w:rsidRPr="00D735BA" w:rsidRDefault="00D735BA" w:rsidP="00800C20">
            <w:pPr>
              <w:spacing w:before="40" w:after="20" w:line="300" w:lineRule="auto"/>
              <w:rPr>
                <w:b/>
                <w:bCs/>
                <w:szCs w:val="26"/>
                <w:lang w:val="vi-VN"/>
              </w:rPr>
            </w:pPr>
            <w:r w:rsidRPr="00D735BA">
              <w:rPr>
                <w:b/>
                <w:bCs/>
                <w:szCs w:val="26"/>
                <w:lang w:val="vi-VN"/>
              </w:rPr>
              <w:t>ĐỌC HIỂU</w:t>
            </w:r>
          </w:p>
        </w:tc>
        <w:tc>
          <w:tcPr>
            <w:tcW w:w="792" w:type="dxa"/>
            <w:shd w:val="clear" w:color="auto" w:fill="auto"/>
          </w:tcPr>
          <w:p w:rsidR="00D735BA" w:rsidRPr="00D735BA" w:rsidRDefault="00D735BA" w:rsidP="00800C20">
            <w:pPr>
              <w:spacing w:before="40" w:after="20" w:line="300" w:lineRule="auto"/>
              <w:jc w:val="center"/>
              <w:rPr>
                <w:b/>
                <w:bCs/>
                <w:szCs w:val="26"/>
                <w:lang w:val="vi-VN"/>
              </w:rPr>
            </w:pPr>
            <w:r w:rsidRPr="00D735BA">
              <w:rPr>
                <w:b/>
                <w:bCs/>
                <w:szCs w:val="26"/>
                <w:lang w:val="vi-VN"/>
              </w:rPr>
              <w:t>4,0</w:t>
            </w:r>
          </w:p>
        </w:tc>
      </w:tr>
      <w:tr w:rsidR="00D735BA" w:rsidRPr="00D735BA" w:rsidTr="00800C20">
        <w:trPr>
          <w:jc w:val="center"/>
        </w:trPr>
        <w:tc>
          <w:tcPr>
            <w:tcW w:w="758" w:type="dxa"/>
            <w:vMerge w:val="restart"/>
            <w:shd w:val="clear" w:color="auto" w:fill="auto"/>
          </w:tcPr>
          <w:p w:rsidR="00D735BA" w:rsidRPr="00D735BA" w:rsidRDefault="00D735BA" w:rsidP="00800C20">
            <w:pPr>
              <w:spacing w:before="40" w:after="20" w:line="300" w:lineRule="auto"/>
              <w:rPr>
                <w:szCs w:val="26"/>
                <w:lang w:val="vi-VN"/>
              </w:rPr>
            </w:pPr>
          </w:p>
        </w:tc>
        <w:tc>
          <w:tcPr>
            <w:tcW w:w="744" w:type="dxa"/>
            <w:shd w:val="clear" w:color="auto" w:fill="auto"/>
          </w:tcPr>
          <w:p w:rsidR="00D735BA" w:rsidRPr="00D735BA" w:rsidRDefault="00D735BA" w:rsidP="00800C20">
            <w:pPr>
              <w:spacing w:before="40" w:after="20" w:line="300" w:lineRule="auto"/>
              <w:jc w:val="center"/>
              <w:rPr>
                <w:b/>
                <w:bCs/>
                <w:szCs w:val="26"/>
                <w:lang w:val="vi-VN"/>
              </w:rPr>
            </w:pPr>
            <w:r w:rsidRPr="00D735BA">
              <w:rPr>
                <w:b/>
                <w:bCs/>
                <w:szCs w:val="26"/>
                <w:lang w:val="vi-VN"/>
              </w:rPr>
              <w:t>1</w:t>
            </w:r>
          </w:p>
        </w:tc>
        <w:tc>
          <w:tcPr>
            <w:tcW w:w="7529" w:type="dxa"/>
            <w:shd w:val="clear" w:color="auto" w:fill="auto"/>
          </w:tcPr>
          <w:p w:rsidR="00D735BA" w:rsidRPr="00D735BA" w:rsidRDefault="00D735BA" w:rsidP="00800C20">
            <w:pPr>
              <w:spacing w:before="40" w:after="20" w:line="288" w:lineRule="auto"/>
              <w:jc w:val="both"/>
              <w:rPr>
                <w:szCs w:val="26"/>
              </w:rPr>
            </w:pPr>
            <w:r w:rsidRPr="00D735BA">
              <w:rPr>
                <w:szCs w:val="26"/>
              </w:rPr>
              <w:t>Hình thức được tạo dựng và duy trì bằng các cặp câu thơ (gồm một câu thơ sáu chữ và một câu thơ tám chữ) lần lượt nối tiếp nhau là dấu hiệu để xác định thể thơ lục bát của văn bản.</w:t>
            </w:r>
          </w:p>
          <w:p w:rsidR="00D735BA" w:rsidRPr="00D735BA" w:rsidRDefault="00D735BA" w:rsidP="00800C20">
            <w:pPr>
              <w:spacing w:before="40"/>
              <w:jc w:val="both"/>
              <w:rPr>
                <w:i/>
                <w:iCs/>
                <w:szCs w:val="26"/>
                <w:lang w:val="vi-VN"/>
              </w:rPr>
            </w:pPr>
            <w:r w:rsidRPr="00D735BA">
              <w:rPr>
                <w:b/>
                <w:bCs/>
                <w:i/>
                <w:iCs/>
                <w:szCs w:val="26"/>
                <w:lang w:val="vi-VN"/>
              </w:rPr>
              <w:t>Hướng dẫn chấm:</w:t>
            </w:r>
          </w:p>
          <w:p w:rsidR="00D735BA" w:rsidRPr="00D735BA" w:rsidRDefault="00D735BA" w:rsidP="00800C20">
            <w:pPr>
              <w:spacing w:before="40"/>
              <w:jc w:val="both"/>
              <w:rPr>
                <w:i/>
                <w:iCs/>
                <w:szCs w:val="26"/>
                <w:lang w:val="vi-VN"/>
              </w:rPr>
            </w:pPr>
            <w:r w:rsidRPr="00D735BA">
              <w:rPr>
                <w:i/>
                <w:iCs/>
                <w:szCs w:val="26"/>
                <w:lang w:val="vi-VN"/>
              </w:rPr>
              <w:t xml:space="preserve">- Học sinh trả lời </w:t>
            </w:r>
            <w:r w:rsidRPr="00D735BA">
              <w:rPr>
                <w:i/>
                <w:iCs/>
                <w:szCs w:val="26"/>
              </w:rPr>
              <w:t xml:space="preserve">đầy đủ </w:t>
            </w:r>
            <w:r w:rsidRPr="00D735BA">
              <w:rPr>
                <w:i/>
                <w:iCs/>
                <w:szCs w:val="26"/>
                <w:lang w:val="vi-VN"/>
              </w:rPr>
              <w:t xml:space="preserve">như </w:t>
            </w:r>
            <w:r w:rsidRPr="00D735BA">
              <w:rPr>
                <w:i/>
                <w:iCs/>
                <w:szCs w:val="26"/>
              </w:rPr>
              <w:t>Đ</w:t>
            </w:r>
            <w:r w:rsidRPr="00D735BA">
              <w:rPr>
                <w:i/>
                <w:iCs/>
                <w:szCs w:val="26"/>
                <w:lang w:val="vi-VN"/>
              </w:rPr>
              <w:t xml:space="preserve">áp án: </w:t>
            </w:r>
            <w:r w:rsidRPr="00D735BA">
              <w:rPr>
                <w:i/>
                <w:iCs/>
                <w:szCs w:val="26"/>
              </w:rPr>
              <w:t>0.5</w:t>
            </w:r>
            <w:r w:rsidRPr="00D735BA">
              <w:rPr>
                <w:i/>
                <w:iCs/>
                <w:szCs w:val="26"/>
                <w:lang w:val="vi-VN"/>
              </w:rPr>
              <w:t xml:space="preserve"> điểm</w:t>
            </w:r>
          </w:p>
          <w:p w:rsidR="00D735BA" w:rsidRPr="00D735BA" w:rsidRDefault="00D735BA" w:rsidP="00800C20">
            <w:pPr>
              <w:spacing w:before="40"/>
              <w:jc w:val="both"/>
              <w:rPr>
                <w:i/>
                <w:iCs/>
                <w:szCs w:val="26"/>
              </w:rPr>
            </w:pPr>
            <w:r w:rsidRPr="00D735BA">
              <w:rPr>
                <w:i/>
                <w:iCs/>
                <w:szCs w:val="26"/>
              </w:rPr>
              <w:t>- Học sinh chỉ trả lời được một ý như Đáp án: 0.25 điểm</w:t>
            </w:r>
          </w:p>
          <w:p w:rsidR="00D735BA" w:rsidRPr="00D735BA" w:rsidRDefault="00D735BA" w:rsidP="00800C20">
            <w:pPr>
              <w:spacing w:before="40"/>
              <w:jc w:val="both"/>
              <w:rPr>
                <w:szCs w:val="26"/>
              </w:rPr>
            </w:pPr>
            <w:r w:rsidRPr="00D735BA">
              <w:rPr>
                <w:i/>
                <w:iCs/>
                <w:szCs w:val="26"/>
                <w:lang w:val="vi-VN"/>
              </w:rPr>
              <w:t xml:space="preserve">- Học sinh </w:t>
            </w:r>
            <w:r w:rsidRPr="00D735BA">
              <w:rPr>
                <w:i/>
                <w:iCs/>
                <w:szCs w:val="26"/>
              </w:rPr>
              <w:t xml:space="preserve">không </w:t>
            </w:r>
            <w:r w:rsidRPr="00D735BA">
              <w:rPr>
                <w:i/>
                <w:iCs/>
                <w:szCs w:val="26"/>
                <w:lang w:val="vi-VN"/>
              </w:rPr>
              <w:t>trả lời</w:t>
            </w:r>
            <w:r w:rsidRPr="00D735BA">
              <w:rPr>
                <w:i/>
                <w:iCs/>
                <w:szCs w:val="26"/>
              </w:rPr>
              <w:t xml:space="preserve"> như Đáp án</w:t>
            </w:r>
            <w:r w:rsidRPr="00D735BA">
              <w:rPr>
                <w:i/>
                <w:iCs/>
                <w:szCs w:val="26"/>
                <w:lang w:val="vi-VN"/>
              </w:rPr>
              <w:t xml:space="preserve">: </w:t>
            </w:r>
            <w:r w:rsidRPr="00D735BA">
              <w:rPr>
                <w:i/>
                <w:iCs/>
                <w:szCs w:val="26"/>
              </w:rPr>
              <w:t>không cho điểm</w:t>
            </w:r>
          </w:p>
        </w:tc>
        <w:tc>
          <w:tcPr>
            <w:tcW w:w="792" w:type="dxa"/>
            <w:shd w:val="clear" w:color="auto" w:fill="auto"/>
          </w:tcPr>
          <w:p w:rsidR="00D735BA" w:rsidRPr="00D735BA" w:rsidRDefault="00D735BA" w:rsidP="00800C20">
            <w:pPr>
              <w:spacing w:before="40" w:after="20" w:line="300" w:lineRule="auto"/>
              <w:jc w:val="center"/>
              <w:rPr>
                <w:szCs w:val="26"/>
              </w:rPr>
            </w:pPr>
            <w:r w:rsidRPr="00D735BA">
              <w:rPr>
                <w:szCs w:val="26"/>
              </w:rPr>
              <w:t>0,5</w:t>
            </w:r>
          </w:p>
        </w:tc>
      </w:tr>
      <w:tr w:rsidR="00D735BA" w:rsidRPr="00D735BA" w:rsidTr="00800C20">
        <w:trPr>
          <w:jc w:val="center"/>
        </w:trPr>
        <w:tc>
          <w:tcPr>
            <w:tcW w:w="758" w:type="dxa"/>
            <w:vMerge/>
            <w:shd w:val="clear" w:color="auto" w:fill="auto"/>
          </w:tcPr>
          <w:p w:rsidR="00D735BA" w:rsidRPr="00D735BA" w:rsidRDefault="00D735BA" w:rsidP="00800C20">
            <w:pPr>
              <w:spacing w:before="40" w:after="20" w:line="300" w:lineRule="auto"/>
              <w:rPr>
                <w:szCs w:val="26"/>
                <w:lang w:val="vi-VN"/>
              </w:rPr>
            </w:pPr>
          </w:p>
        </w:tc>
        <w:tc>
          <w:tcPr>
            <w:tcW w:w="744" w:type="dxa"/>
            <w:shd w:val="clear" w:color="auto" w:fill="auto"/>
          </w:tcPr>
          <w:p w:rsidR="00D735BA" w:rsidRPr="00D735BA" w:rsidRDefault="00D735BA" w:rsidP="00800C20">
            <w:pPr>
              <w:spacing w:before="40" w:after="20" w:line="300" w:lineRule="auto"/>
              <w:jc w:val="center"/>
              <w:rPr>
                <w:b/>
                <w:bCs/>
                <w:szCs w:val="26"/>
                <w:lang w:val="vi-VN"/>
              </w:rPr>
            </w:pPr>
            <w:r w:rsidRPr="00D735BA">
              <w:rPr>
                <w:b/>
                <w:bCs/>
                <w:szCs w:val="26"/>
                <w:lang w:val="vi-VN"/>
              </w:rPr>
              <w:t>2</w:t>
            </w:r>
          </w:p>
        </w:tc>
        <w:tc>
          <w:tcPr>
            <w:tcW w:w="7529" w:type="dxa"/>
            <w:shd w:val="clear" w:color="auto" w:fill="auto"/>
          </w:tcPr>
          <w:p w:rsidR="00D735BA" w:rsidRPr="00D735BA" w:rsidRDefault="00D735BA" w:rsidP="00800C20">
            <w:pPr>
              <w:spacing w:before="40" w:after="20" w:line="288" w:lineRule="auto"/>
              <w:jc w:val="both"/>
              <w:rPr>
                <w:noProof/>
                <w:szCs w:val="26"/>
              </w:rPr>
            </w:pPr>
            <w:r w:rsidRPr="00D735BA">
              <w:rPr>
                <w:noProof/>
                <w:szCs w:val="26"/>
              </w:rPr>
              <w:t xml:space="preserve">Trong văn bản trên, hình tượng </w:t>
            </w:r>
            <w:r w:rsidRPr="00D735BA">
              <w:rPr>
                <w:i/>
                <w:noProof/>
                <w:szCs w:val="26"/>
              </w:rPr>
              <w:t>mẹ quê</w:t>
            </w:r>
            <w:r w:rsidRPr="00D735BA">
              <w:rPr>
                <w:noProof/>
                <w:szCs w:val="26"/>
              </w:rPr>
              <w:t xml:space="preserve"> được khắc họa qua những chi tiết sau:</w:t>
            </w:r>
          </w:p>
          <w:p w:rsidR="00D735BA" w:rsidRPr="00D735BA" w:rsidRDefault="00D735BA" w:rsidP="00800C20">
            <w:pPr>
              <w:spacing w:after="20"/>
              <w:jc w:val="both"/>
              <w:rPr>
                <w:bCs/>
                <w:szCs w:val="26"/>
              </w:rPr>
            </w:pPr>
            <w:r w:rsidRPr="00D735BA">
              <w:rPr>
                <w:noProof/>
                <w:szCs w:val="26"/>
              </w:rPr>
              <w:t>- Ngoại hình: “</w:t>
            </w:r>
            <w:r w:rsidRPr="00D735BA">
              <w:rPr>
                <w:i/>
                <w:noProof/>
                <w:szCs w:val="26"/>
              </w:rPr>
              <w:t>nhuộm đen màu phèn</w:t>
            </w:r>
            <w:r w:rsidRPr="00D735BA">
              <w:rPr>
                <w:noProof/>
                <w:szCs w:val="26"/>
              </w:rPr>
              <w:t>”, “</w:t>
            </w:r>
            <w:r w:rsidRPr="00D735BA">
              <w:rPr>
                <w:bCs/>
                <w:i/>
                <w:szCs w:val="26"/>
              </w:rPr>
              <w:t>Tóc giờ bạc trắng lưng còng còng hơn”,</w:t>
            </w:r>
            <w:r w:rsidRPr="00D735BA">
              <w:rPr>
                <w:bCs/>
                <w:szCs w:val="26"/>
              </w:rPr>
              <w:t xml:space="preserve"> “</w:t>
            </w:r>
            <w:r w:rsidRPr="00D735BA">
              <w:rPr>
                <w:bCs/>
                <w:i/>
                <w:szCs w:val="26"/>
              </w:rPr>
              <w:t>quanh năm lam lũ héo hon</w:t>
            </w:r>
            <w:r w:rsidRPr="00D735BA">
              <w:rPr>
                <w:bCs/>
                <w:szCs w:val="26"/>
              </w:rPr>
              <w:t>”</w:t>
            </w:r>
            <w:r w:rsidRPr="00D735BA">
              <w:rPr>
                <w:bCs/>
                <w:i/>
                <w:szCs w:val="26"/>
              </w:rPr>
              <w:t>, “long lanh ánh mắt</w:t>
            </w:r>
            <w:r w:rsidRPr="00D735BA">
              <w:rPr>
                <w:bCs/>
                <w:szCs w:val="26"/>
              </w:rPr>
              <w:t>”.</w:t>
            </w:r>
          </w:p>
          <w:p w:rsidR="00D735BA" w:rsidRPr="00D735BA" w:rsidRDefault="00D735BA" w:rsidP="00800C20">
            <w:pPr>
              <w:spacing w:after="20"/>
              <w:jc w:val="both"/>
              <w:rPr>
                <w:bCs/>
                <w:szCs w:val="26"/>
              </w:rPr>
            </w:pPr>
            <w:r w:rsidRPr="00D735BA">
              <w:rPr>
                <w:bCs/>
                <w:szCs w:val="26"/>
              </w:rPr>
              <w:t>- Phẩm chất: “</w:t>
            </w:r>
            <w:r w:rsidRPr="00D735BA">
              <w:rPr>
                <w:bCs/>
                <w:i/>
                <w:szCs w:val="26"/>
              </w:rPr>
              <w:t>hiền như cục đất</w:t>
            </w:r>
            <w:r w:rsidRPr="00D735BA">
              <w:rPr>
                <w:bCs/>
                <w:szCs w:val="26"/>
              </w:rPr>
              <w:t>”, “</w:t>
            </w:r>
            <w:r w:rsidRPr="00D735BA">
              <w:rPr>
                <w:bCs/>
                <w:i/>
                <w:szCs w:val="26"/>
              </w:rPr>
              <w:t>miếng ăn dành để luân phiên</w:t>
            </w:r>
            <w:r w:rsidRPr="00D735BA">
              <w:rPr>
                <w:bCs/>
                <w:szCs w:val="26"/>
              </w:rPr>
              <w:t>”, “</w:t>
            </w:r>
            <w:r w:rsidRPr="00D735BA">
              <w:rPr>
                <w:bCs/>
                <w:i/>
                <w:szCs w:val="26"/>
              </w:rPr>
              <w:t>mùi bùn đã ngấm, nâu sồng đã thân</w:t>
            </w:r>
            <w:r w:rsidRPr="00D735BA">
              <w:rPr>
                <w:bCs/>
                <w:szCs w:val="26"/>
              </w:rPr>
              <w:t>”.</w:t>
            </w:r>
          </w:p>
          <w:p w:rsidR="00D735BA" w:rsidRPr="00D735BA" w:rsidRDefault="00D735BA" w:rsidP="00800C20">
            <w:pPr>
              <w:spacing w:line="288" w:lineRule="auto"/>
              <w:jc w:val="both"/>
              <w:rPr>
                <w:i/>
                <w:iCs/>
                <w:szCs w:val="26"/>
                <w:lang w:val="vi-VN"/>
              </w:rPr>
            </w:pPr>
            <w:r w:rsidRPr="00D735BA">
              <w:rPr>
                <w:b/>
                <w:bCs/>
                <w:i/>
                <w:iCs/>
                <w:szCs w:val="26"/>
                <w:lang w:val="vi-VN"/>
              </w:rPr>
              <w:t>Hướng dẫn chấm:</w:t>
            </w:r>
          </w:p>
          <w:p w:rsidR="00D735BA" w:rsidRPr="00D735BA" w:rsidRDefault="00D735BA" w:rsidP="00800C20">
            <w:pPr>
              <w:spacing w:line="288" w:lineRule="auto"/>
              <w:jc w:val="both"/>
              <w:rPr>
                <w:i/>
                <w:iCs/>
                <w:szCs w:val="26"/>
                <w:lang w:val="vi-VN"/>
              </w:rPr>
            </w:pPr>
            <w:r w:rsidRPr="00D735BA">
              <w:rPr>
                <w:i/>
                <w:iCs/>
                <w:szCs w:val="26"/>
                <w:lang w:val="vi-VN"/>
              </w:rPr>
              <w:t xml:space="preserve">- Học sinh trả lời </w:t>
            </w:r>
            <w:r w:rsidRPr="00D735BA">
              <w:rPr>
                <w:i/>
                <w:iCs/>
                <w:szCs w:val="26"/>
              </w:rPr>
              <w:t xml:space="preserve">được 6 – 7 chi tiết </w:t>
            </w:r>
            <w:r w:rsidRPr="00D735BA">
              <w:rPr>
                <w:i/>
                <w:iCs/>
                <w:szCs w:val="26"/>
                <w:lang w:val="vi-VN"/>
              </w:rPr>
              <w:t xml:space="preserve">như </w:t>
            </w:r>
            <w:r w:rsidRPr="00D735BA">
              <w:rPr>
                <w:i/>
                <w:iCs/>
                <w:szCs w:val="26"/>
              </w:rPr>
              <w:t>Đ</w:t>
            </w:r>
            <w:r w:rsidRPr="00D735BA">
              <w:rPr>
                <w:i/>
                <w:iCs/>
                <w:szCs w:val="26"/>
                <w:lang w:val="vi-VN"/>
              </w:rPr>
              <w:t xml:space="preserve">áp án: </w:t>
            </w:r>
            <w:r w:rsidRPr="00D735BA">
              <w:rPr>
                <w:i/>
                <w:iCs/>
                <w:szCs w:val="26"/>
              </w:rPr>
              <w:t>0.5</w:t>
            </w:r>
            <w:r w:rsidRPr="00D735BA">
              <w:rPr>
                <w:i/>
                <w:iCs/>
                <w:szCs w:val="26"/>
                <w:lang w:val="vi-VN"/>
              </w:rPr>
              <w:t xml:space="preserve"> điểm</w:t>
            </w:r>
          </w:p>
          <w:p w:rsidR="00D735BA" w:rsidRPr="00D735BA" w:rsidRDefault="00D735BA" w:rsidP="00800C20">
            <w:pPr>
              <w:spacing w:line="288" w:lineRule="auto"/>
              <w:jc w:val="both"/>
              <w:rPr>
                <w:i/>
                <w:iCs/>
                <w:szCs w:val="26"/>
              </w:rPr>
            </w:pPr>
            <w:r w:rsidRPr="00D735BA">
              <w:rPr>
                <w:i/>
                <w:iCs/>
                <w:szCs w:val="26"/>
              </w:rPr>
              <w:t>- Học sinh chỉ trả lời được 4 – 5 chi tiết như Đáp án: 0.25 điểm</w:t>
            </w:r>
          </w:p>
          <w:p w:rsidR="00D735BA" w:rsidRPr="00D735BA" w:rsidRDefault="00D735BA" w:rsidP="00800C20">
            <w:pPr>
              <w:jc w:val="both"/>
              <w:rPr>
                <w:bCs/>
                <w:szCs w:val="26"/>
              </w:rPr>
            </w:pPr>
            <w:r w:rsidRPr="00D735BA">
              <w:rPr>
                <w:i/>
                <w:iCs/>
                <w:szCs w:val="26"/>
                <w:lang w:val="vi-VN"/>
              </w:rPr>
              <w:t xml:space="preserve">- Học sinh </w:t>
            </w:r>
            <w:r w:rsidRPr="00D735BA">
              <w:rPr>
                <w:i/>
                <w:iCs/>
                <w:szCs w:val="26"/>
              </w:rPr>
              <w:t xml:space="preserve">không </w:t>
            </w:r>
            <w:r w:rsidRPr="00D735BA">
              <w:rPr>
                <w:i/>
                <w:iCs/>
                <w:szCs w:val="26"/>
                <w:lang w:val="vi-VN"/>
              </w:rPr>
              <w:t>trả lời</w:t>
            </w:r>
            <w:r w:rsidRPr="00D735BA">
              <w:rPr>
                <w:i/>
                <w:iCs/>
                <w:szCs w:val="26"/>
              </w:rPr>
              <w:t xml:space="preserve"> như Đáp án</w:t>
            </w:r>
            <w:r w:rsidRPr="00D735BA">
              <w:rPr>
                <w:i/>
                <w:iCs/>
                <w:szCs w:val="26"/>
                <w:lang w:val="vi-VN"/>
              </w:rPr>
              <w:t xml:space="preserve">: </w:t>
            </w:r>
            <w:r w:rsidRPr="00D735BA">
              <w:rPr>
                <w:i/>
                <w:iCs/>
                <w:szCs w:val="26"/>
              </w:rPr>
              <w:t>không cho điểm</w:t>
            </w:r>
          </w:p>
        </w:tc>
        <w:tc>
          <w:tcPr>
            <w:tcW w:w="792" w:type="dxa"/>
            <w:shd w:val="clear" w:color="auto" w:fill="auto"/>
          </w:tcPr>
          <w:p w:rsidR="00D735BA" w:rsidRPr="00D735BA" w:rsidRDefault="00D735BA" w:rsidP="00800C20">
            <w:pPr>
              <w:spacing w:before="40" w:after="20" w:line="300" w:lineRule="auto"/>
              <w:jc w:val="center"/>
              <w:rPr>
                <w:szCs w:val="26"/>
              </w:rPr>
            </w:pPr>
            <w:r w:rsidRPr="00D735BA">
              <w:rPr>
                <w:szCs w:val="26"/>
              </w:rPr>
              <w:t>0,5</w:t>
            </w:r>
          </w:p>
          <w:p w:rsidR="00D735BA" w:rsidRPr="00D735BA" w:rsidRDefault="00D735BA" w:rsidP="00800C20">
            <w:pPr>
              <w:spacing w:before="40" w:after="20" w:line="300" w:lineRule="auto"/>
              <w:jc w:val="center"/>
              <w:rPr>
                <w:szCs w:val="26"/>
              </w:rPr>
            </w:pPr>
          </w:p>
        </w:tc>
      </w:tr>
      <w:tr w:rsidR="00D735BA" w:rsidRPr="00D735BA" w:rsidTr="00800C20">
        <w:trPr>
          <w:jc w:val="center"/>
        </w:trPr>
        <w:tc>
          <w:tcPr>
            <w:tcW w:w="758" w:type="dxa"/>
            <w:vMerge/>
            <w:shd w:val="clear" w:color="auto" w:fill="auto"/>
          </w:tcPr>
          <w:p w:rsidR="00D735BA" w:rsidRPr="00D735BA" w:rsidRDefault="00D735BA" w:rsidP="00800C20">
            <w:pPr>
              <w:spacing w:before="40" w:after="20" w:line="300" w:lineRule="auto"/>
              <w:rPr>
                <w:szCs w:val="26"/>
                <w:lang w:val="vi-VN"/>
              </w:rPr>
            </w:pPr>
          </w:p>
        </w:tc>
        <w:tc>
          <w:tcPr>
            <w:tcW w:w="744" w:type="dxa"/>
            <w:shd w:val="clear" w:color="auto" w:fill="auto"/>
          </w:tcPr>
          <w:p w:rsidR="00D735BA" w:rsidRPr="00D735BA" w:rsidRDefault="00D735BA" w:rsidP="00800C20">
            <w:pPr>
              <w:spacing w:before="40" w:after="20" w:line="300" w:lineRule="auto"/>
              <w:jc w:val="center"/>
              <w:rPr>
                <w:b/>
                <w:bCs/>
                <w:szCs w:val="26"/>
              </w:rPr>
            </w:pPr>
            <w:r w:rsidRPr="00D735BA">
              <w:rPr>
                <w:b/>
                <w:bCs/>
                <w:szCs w:val="26"/>
              </w:rPr>
              <w:t>3</w:t>
            </w:r>
          </w:p>
        </w:tc>
        <w:tc>
          <w:tcPr>
            <w:tcW w:w="7529" w:type="dxa"/>
            <w:shd w:val="clear" w:color="auto" w:fill="auto"/>
          </w:tcPr>
          <w:p w:rsidR="00D735BA" w:rsidRPr="00D735BA" w:rsidRDefault="00D735BA" w:rsidP="00800C20">
            <w:pPr>
              <w:spacing w:after="20"/>
              <w:jc w:val="both"/>
              <w:rPr>
                <w:bCs/>
                <w:i/>
                <w:szCs w:val="26"/>
              </w:rPr>
            </w:pPr>
            <w:r w:rsidRPr="00D735BA">
              <w:rPr>
                <w:noProof/>
                <w:szCs w:val="26"/>
              </w:rPr>
              <w:t xml:space="preserve">Hiệu quả của việc sử dụng biện pháp tu từ so sánh (ví </w:t>
            </w:r>
            <w:r w:rsidRPr="00D735BA">
              <w:rPr>
                <w:i/>
                <w:noProof/>
                <w:szCs w:val="26"/>
              </w:rPr>
              <w:t>Mẹ quê</w:t>
            </w:r>
            <w:r w:rsidRPr="00D735BA">
              <w:rPr>
                <w:noProof/>
                <w:szCs w:val="26"/>
              </w:rPr>
              <w:t xml:space="preserve"> “</w:t>
            </w:r>
            <w:r w:rsidRPr="00D735BA">
              <w:rPr>
                <w:i/>
                <w:noProof/>
                <w:szCs w:val="26"/>
              </w:rPr>
              <w:t>hiền</w:t>
            </w:r>
            <w:r w:rsidRPr="00D735BA">
              <w:rPr>
                <w:noProof/>
                <w:szCs w:val="26"/>
              </w:rPr>
              <w:t>” như “</w:t>
            </w:r>
            <w:r w:rsidRPr="00D735BA">
              <w:rPr>
                <w:i/>
                <w:noProof/>
                <w:szCs w:val="26"/>
              </w:rPr>
              <w:t>cục đất</w:t>
            </w:r>
            <w:r w:rsidRPr="00D735BA">
              <w:rPr>
                <w:noProof/>
                <w:szCs w:val="26"/>
              </w:rPr>
              <w:t>”) trong câu thơ “</w:t>
            </w:r>
            <w:r w:rsidRPr="00D735BA">
              <w:rPr>
                <w:bCs/>
                <w:i/>
                <w:szCs w:val="26"/>
              </w:rPr>
              <w:t>Hiền như cục đất nhuộm đen màu phèn</w:t>
            </w:r>
            <w:r w:rsidRPr="00D735BA">
              <w:rPr>
                <w:bCs/>
                <w:szCs w:val="26"/>
              </w:rPr>
              <w:t>”:</w:t>
            </w:r>
          </w:p>
          <w:p w:rsidR="00D735BA" w:rsidRPr="00D735BA" w:rsidRDefault="00D735BA" w:rsidP="00800C20">
            <w:pPr>
              <w:spacing w:after="20"/>
              <w:jc w:val="both"/>
              <w:rPr>
                <w:bCs/>
                <w:szCs w:val="26"/>
              </w:rPr>
            </w:pPr>
            <w:r w:rsidRPr="00D735BA">
              <w:rPr>
                <w:bCs/>
                <w:szCs w:val="26"/>
              </w:rPr>
              <w:t>- Khiến cho lời thơ sinh động, tăng sức gợi hình – gợi cảm, làm giàu giá trị biểu đạt - biểu cảm cho sự diễn đạt.</w:t>
            </w:r>
          </w:p>
          <w:p w:rsidR="00D735BA" w:rsidRPr="00D735BA" w:rsidRDefault="00D735BA" w:rsidP="00800C20">
            <w:pPr>
              <w:spacing w:after="20"/>
              <w:jc w:val="both"/>
              <w:rPr>
                <w:bCs/>
                <w:szCs w:val="26"/>
              </w:rPr>
            </w:pPr>
            <w:r w:rsidRPr="00D735BA">
              <w:rPr>
                <w:bCs/>
                <w:szCs w:val="26"/>
              </w:rPr>
              <w:t xml:space="preserve">- Giúp người đọc hình dung cụ thể, cảm nhận rõ nét về nỗi vất vả, nhọc nhằn của công việc đồng áng được khắc họa trong văn bản; cũng như khắc họa </w:t>
            </w:r>
            <w:r w:rsidRPr="00D735BA">
              <w:rPr>
                <w:bCs/>
                <w:szCs w:val="26"/>
              </w:rPr>
              <w:lastRenderedPageBreak/>
              <w:t xml:space="preserve">sinh động tính cách hiền lành, giản dị, cam chịu của người mẹ thân thương ở quê nhà </w:t>
            </w:r>
          </w:p>
          <w:p w:rsidR="00D735BA" w:rsidRPr="00D735BA" w:rsidRDefault="00D735BA" w:rsidP="00800C20">
            <w:pPr>
              <w:spacing w:after="20"/>
              <w:jc w:val="both"/>
              <w:rPr>
                <w:bCs/>
                <w:szCs w:val="26"/>
              </w:rPr>
            </w:pPr>
            <w:r w:rsidRPr="00D735BA">
              <w:rPr>
                <w:bCs/>
                <w:szCs w:val="26"/>
              </w:rPr>
              <w:t>- Từ đó thể hiện tấm lòng hiếu thảo, tình yêu thương tha thiết, thái độ trân trọng cùng nỗi xót xa, trăn trở của chủ thể trữ tình về sự hi sinh vĩ đại của mẹ, ý thức sâu sắc về trách nhiệm của người con trong việc đền đáp công ơn sinh dưỡng của mẹ.</w:t>
            </w:r>
          </w:p>
          <w:p w:rsidR="00D735BA" w:rsidRPr="00D735BA" w:rsidRDefault="00D735BA" w:rsidP="00800C20">
            <w:pPr>
              <w:spacing w:line="288" w:lineRule="auto"/>
              <w:jc w:val="both"/>
              <w:rPr>
                <w:i/>
                <w:iCs/>
                <w:szCs w:val="26"/>
                <w:lang w:val="vi-VN"/>
              </w:rPr>
            </w:pPr>
            <w:r w:rsidRPr="00D735BA">
              <w:rPr>
                <w:b/>
                <w:bCs/>
                <w:i/>
                <w:iCs/>
                <w:szCs w:val="26"/>
                <w:lang w:val="vi-VN"/>
              </w:rPr>
              <w:t>Hướng dẫn chấm:</w:t>
            </w:r>
          </w:p>
          <w:p w:rsidR="00D735BA" w:rsidRPr="00D735BA" w:rsidRDefault="00D735BA" w:rsidP="00800C20">
            <w:pPr>
              <w:spacing w:line="288" w:lineRule="auto"/>
              <w:jc w:val="both"/>
              <w:rPr>
                <w:i/>
                <w:iCs/>
                <w:szCs w:val="26"/>
                <w:lang w:val="vi-VN"/>
              </w:rPr>
            </w:pPr>
            <w:r w:rsidRPr="00D735BA">
              <w:rPr>
                <w:i/>
                <w:iCs/>
                <w:szCs w:val="26"/>
                <w:lang w:val="vi-VN"/>
              </w:rPr>
              <w:t xml:space="preserve">- Học sinh trả lời </w:t>
            </w:r>
            <w:r w:rsidRPr="00D735BA">
              <w:rPr>
                <w:i/>
                <w:iCs/>
                <w:szCs w:val="26"/>
              </w:rPr>
              <w:t xml:space="preserve">được đầy đủ </w:t>
            </w:r>
            <w:r w:rsidRPr="00D735BA">
              <w:rPr>
                <w:i/>
                <w:iCs/>
                <w:szCs w:val="26"/>
                <w:lang w:val="vi-VN"/>
              </w:rPr>
              <w:t xml:space="preserve">như </w:t>
            </w:r>
            <w:r w:rsidRPr="00D735BA">
              <w:rPr>
                <w:i/>
                <w:iCs/>
                <w:szCs w:val="26"/>
              </w:rPr>
              <w:t>Đ</w:t>
            </w:r>
            <w:r w:rsidRPr="00D735BA">
              <w:rPr>
                <w:i/>
                <w:iCs/>
                <w:szCs w:val="26"/>
                <w:lang w:val="vi-VN"/>
              </w:rPr>
              <w:t xml:space="preserve">áp án: </w:t>
            </w:r>
            <w:r w:rsidRPr="00D735BA">
              <w:rPr>
                <w:i/>
                <w:iCs/>
                <w:szCs w:val="26"/>
              </w:rPr>
              <w:t>1.0</w:t>
            </w:r>
            <w:r w:rsidRPr="00D735BA">
              <w:rPr>
                <w:i/>
                <w:iCs/>
                <w:szCs w:val="26"/>
                <w:lang w:val="vi-VN"/>
              </w:rPr>
              <w:t xml:space="preserve"> điểm</w:t>
            </w:r>
          </w:p>
          <w:p w:rsidR="00D735BA" w:rsidRPr="00D735BA" w:rsidRDefault="00D735BA" w:rsidP="00800C20">
            <w:pPr>
              <w:spacing w:line="288" w:lineRule="auto"/>
              <w:jc w:val="both"/>
              <w:rPr>
                <w:i/>
                <w:iCs/>
                <w:szCs w:val="26"/>
              </w:rPr>
            </w:pPr>
            <w:r w:rsidRPr="00D735BA">
              <w:rPr>
                <w:i/>
                <w:iCs/>
                <w:szCs w:val="26"/>
              </w:rPr>
              <w:t>- Học sinh chỉ trả lời được 2 ý như Đáp án: 0.75 điểm</w:t>
            </w:r>
          </w:p>
          <w:p w:rsidR="00D735BA" w:rsidRPr="00D735BA" w:rsidRDefault="00D735BA" w:rsidP="00800C20">
            <w:pPr>
              <w:spacing w:line="288" w:lineRule="auto"/>
              <w:jc w:val="both"/>
              <w:rPr>
                <w:i/>
                <w:iCs/>
                <w:szCs w:val="26"/>
              </w:rPr>
            </w:pPr>
            <w:r w:rsidRPr="00D735BA">
              <w:rPr>
                <w:i/>
                <w:iCs/>
                <w:szCs w:val="26"/>
              </w:rPr>
              <w:t>- Học sinh chỉ trả lời được 1 ý như Đáp án: 0.5 điểm</w:t>
            </w:r>
          </w:p>
          <w:p w:rsidR="00D735BA" w:rsidRPr="00D735BA" w:rsidRDefault="00D735BA" w:rsidP="00800C20">
            <w:pPr>
              <w:spacing w:after="20"/>
              <w:jc w:val="both"/>
              <w:rPr>
                <w:bCs/>
                <w:szCs w:val="26"/>
              </w:rPr>
            </w:pPr>
            <w:r w:rsidRPr="00D735BA">
              <w:rPr>
                <w:i/>
                <w:iCs/>
                <w:szCs w:val="26"/>
                <w:lang w:val="vi-VN"/>
              </w:rPr>
              <w:t xml:space="preserve">- Học sinh </w:t>
            </w:r>
            <w:r w:rsidRPr="00D735BA">
              <w:rPr>
                <w:i/>
                <w:iCs/>
                <w:szCs w:val="26"/>
              </w:rPr>
              <w:t xml:space="preserve">không </w:t>
            </w:r>
            <w:r w:rsidRPr="00D735BA">
              <w:rPr>
                <w:i/>
                <w:iCs/>
                <w:szCs w:val="26"/>
                <w:lang w:val="vi-VN"/>
              </w:rPr>
              <w:t>trả lời</w:t>
            </w:r>
            <w:r w:rsidRPr="00D735BA">
              <w:rPr>
                <w:i/>
                <w:iCs/>
                <w:szCs w:val="26"/>
              </w:rPr>
              <w:t xml:space="preserve"> như Đáp án</w:t>
            </w:r>
            <w:r w:rsidRPr="00D735BA">
              <w:rPr>
                <w:i/>
                <w:iCs/>
                <w:szCs w:val="26"/>
                <w:lang w:val="vi-VN"/>
              </w:rPr>
              <w:t xml:space="preserve">: </w:t>
            </w:r>
            <w:r w:rsidRPr="00D735BA">
              <w:rPr>
                <w:i/>
                <w:iCs/>
                <w:szCs w:val="26"/>
              </w:rPr>
              <w:t>không cho điểm</w:t>
            </w:r>
          </w:p>
        </w:tc>
        <w:tc>
          <w:tcPr>
            <w:tcW w:w="792" w:type="dxa"/>
            <w:shd w:val="clear" w:color="auto" w:fill="auto"/>
          </w:tcPr>
          <w:p w:rsidR="00D735BA" w:rsidRPr="00D735BA" w:rsidRDefault="00D735BA" w:rsidP="00800C20">
            <w:pPr>
              <w:spacing w:before="40" w:after="20" w:line="300" w:lineRule="auto"/>
              <w:jc w:val="center"/>
              <w:rPr>
                <w:szCs w:val="26"/>
              </w:rPr>
            </w:pPr>
            <w:r w:rsidRPr="00D735BA">
              <w:rPr>
                <w:szCs w:val="26"/>
              </w:rPr>
              <w:lastRenderedPageBreak/>
              <w:t>1,0</w:t>
            </w:r>
          </w:p>
        </w:tc>
      </w:tr>
      <w:tr w:rsidR="00D735BA" w:rsidRPr="00D735BA" w:rsidTr="00800C20">
        <w:trPr>
          <w:jc w:val="center"/>
        </w:trPr>
        <w:tc>
          <w:tcPr>
            <w:tcW w:w="758" w:type="dxa"/>
            <w:vMerge/>
            <w:shd w:val="clear" w:color="auto" w:fill="auto"/>
          </w:tcPr>
          <w:p w:rsidR="00D735BA" w:rsidRPr="00D735BA" w:rsidRDefault="00D735BA" w:rsidP="00800C20">
            <w:pPr>
              <w:spacing w:before="40" w:after="20" w:line="300" w:lineRule="auto"/>
              <w:rPr>
                <w:szCs w:val="26"/>
                <w:lang w:val="vi-VN"/>
              </w:rPr>
            </w:pPr>
          </w:p>
        </w:tc>
        <w:tc>
          <w:tcPr>
            <w:tcW w:w="744" w:type="dxa"/>
            <w:shd w:val="clear" w:color="auto" w:fill="auto"/>
          </w:tcPr>
          <w:p w:rsidR="00D735BA" w:rsidRPr="00D735BA" w:rsidRDefault="00D735BA" w:rsidP="00800C20">
            <w:pPr>
              <w:spacing w:before="40" w:after="20" w:line="300" w:lineRule="auto"/>
              <w:jc w:val="center"/>
              <w:rPr>
                <w:b/>
                <w:bCs/>
                <w:szCs w:val="26"/>
              </w:rPr>
            </w:pPr>
            <w:r w:rsidRPr="00D735BA">
              <w:rPr>
                <w:b/>
                <w:bCs/>
                <w:szCs w:val="26"/>
              </w:rPr>
              <w:t>4</w:t>
            </w:r>
          </w:p>
        </w:tc>
        <w:tc>
          <w:tcPr>
            <w:tcW w:w="7529" w:type="dxa"/>
            <w:shd w:val="clear" w:color="auto" w:fill="auto"/>
          </w:tcPr>
          <w:p w:rsidR="00D735BA" w:rsidRPr="00D735BA" w:rsidRDefault="00D735BA" w:rsidP="00800C20">
            <w:pPr>
              <w:spacing w:before="40" w:after="20" w:line="288" w:lineRule="auto"/>
              <w:jc w:val="both"/>
              <w:rPr>
                <w:iCs/>
                <w:szCs w:val="26"/>
              </w:rPr>
            </w:pPr>
            <w:r w:rsidRPr="00D735BA">
              <w:rPr>
                <w:iCs/>
                <w:szCs w:val="26"/>
              </w:rPr>
              <w:t xml:space="preserve">Ghi lại những cảm nhận chân thực, sinh động về sự hi sinh thầm lặng nhưng vĩ đại của người mẹ trong gia đình thôn quê, bài thơ </w:t>
            </w:r>
            <w:r w:rsidRPr="00D735BA">
              <w:rPr>
                <w:i/>
                <w:iCs/>
                <w:szCs w:val="26"/>
              </w:rPr>
              <w:t>Mẹ quê</w:t>
            </w:r>
            <w:r w:rsidRPr="00D735BA">
              <w:rPr>
                <w:iCs/>
                <w:szCs w:val="26"/>
              </w:rPr>
              <w:t xml:space="preserve"> (Nguyễn Minh Quang) đã thể hiện rõ nét tình yêu thương, thái độ trân trọng, tấm lòng biết ơn của người con dành cho mẹ; qua đó tác giả trực tiếp bày tỏ thái độ ca ngợi, tri ân đức hi sinh của mẹ, đề cao tình mẫu tử thiêng liêng, cao đẹp. </w:t>
            </w:r>
          </w:p>
          <w:p w:rsidR="00D735BA" w:rsidRPr="00D735BA" w:rsidRDefault="00D735BA" w:rsidP="00800C20">
            <w:pPr>
              <w:spacing w:line="288" w:lineRule="auto"/>
              <w:jc w:val="both"/>
              <w:rPr>
                <w:i/>
                <w:iCs/>
                <w:szCs w:val="26"/>
                <w:lang w:val="vi-VN"/>
              </w:rPr>
            </w:pPr>
            <w:r w:rsidRPr="00D735BA">
              <w:rPr>
                <w:b/>
                <w:bCs/>
                <w:i/>
                <w:iCs/>
                <w:szCs w:val="26"/>
                <w:lang w:val="vi-VN"/>
              </w:rPr>
              <w:t>Hướng dẫn chấm:</w:t>
            </w:r>
          </w:p>
          <w:p w:rsidR="00D735BA" w:rsidRPr="00D735BA" w:rsidRDefault="00D735BA" w:rsidP="00800C20">
            <w:pPr>
              <w:spacing w:line="288" w:lineRule="auto"/>
              <w:jc w:val="both"/>
              <w:rPr>
                <w:i/>
                <w:iCs/>
                <w:szCs w:val="26"/>
                <w:lang w:val="vi-VN"/>
              </w:rPr>
            </w:pPr>
            <w:r w:rsidRPr="00D735BA">
              <w:rPr>
                <w:i/>
                <w:iCs/>
                <w:szCs w:val="26"/>
                <w:lang w:val="vi-VN"/>
              </w:rPr>
              <w:t xml:space="preserve">- Học sinh trả lời </w:t>
            </w:r>
            <w:r w:rsidRPr="00D735BA">
              <w:rPr>
                <w:i/>
                <w:iCs/>
                <w:szCs w:val="26"/>
              </w:rPr>
              <w:t xml:space="preserve">được đầy đủ </w:t>
            </w:r>
            <w:r w:rsidRPr="00D735BA">
              <w:rPr>
                <w:i/>
                <w:iCs/>
                <w:szCs w:val="26"/>
                <w:lang w:val="vi-VN"/>
              </w:rPr>
              <w:t xml:space="preserve">như </w:t>
            </w:r>
            <w:r w:rsidRPr="00D735BA">
              <w:rPr>
                <w:i/>
                <w:iCs/>
                <w:szCs w:val="26"/>
              </w:rPr>
              <w:t>Đ</w:t>
            </w:r>
            <w:r w:rsidRPr="00D735BA">
              <w:rPr>
                <w:i/>
                <w:iCs/>
                <w:szCs w:val="26"/>
                <w:lang w:val="vi-VN"/>
              </w:rPr>
              <w:t>áp án</w:t>
            </w:r>
            <w:r w:rsidRPr="00D735BA">
              <w:rPr>
                <w:i/>
                <w:iCs/>
                <w:szCs w:val="26"/>
              </w:rPr>
              <w:t xml:space="preserve"> hoặc có cách diễn đạt tương tự với Đáp án</w:t>
            </w:r>
            <w:r w:rsidRPr="00D735BA">
              <w:rPr>
                <w:i/>
                <w:iCs/>
                <w:szCs w:val="26"/>
                <w:lang w:val="vi-VN"/>
              </w:rPr>
              <w:t xml:space="preserve">: </w:t>
            </w:r>
            <w:r w:rsidRPr="00D735BA">
              <w:rPr>
                <w:i/>
                <w:iCs/>
                <w:szCs w:val="26"/>
              </w:rPr>
              <w:t>1.0</w:t>
            </w:r>
            <w:r w:rsidRPr="00D735BA">
              <w:rPr>
                <w:i/>
                <w:iCs/>
                <w:szCs w:val="26"/>
                <w:lang w:val="vi-VN"/>
              </w:rPr>
              <w:t xml:space="preserve"> điểm</w:t>
            </w:r>
          </w:p>
          <w:p w:rsidR="00D735BA" w:rsidRPr="00D735BA" w:rsidRDefault="00D735BA" w:rsidP="00800C20">
            <w:pPr>
              <w:spacing w:line="288" w:lineRule="auto"/>
              <w:jc w:val="both"/>
              <w:rPr>
                <w:i/>
                <w:iCs/>
                <w:szCs w:val="26"/>
              </w:rPr>
            </w:pPr>
            <w:r w:rsidRPr="00D735BA">
              <w:rPr>
                <w:i/>
                <w:iCs/>
                <w:szCs w:val="26"/>
              </w:rPr>
              <w:t>- Học sinh chỉ trả lời được một phần nội dung như Đáp án: 0.5 điểm</w:t>
            </w:r>
          </w:p>
          <w:p w:rsidR="00D735BA" w:rsidRPr="00D735BA" w:rsidRDefault="00D735BA" w:rsidP="00800C20">
            <w:pPr>
              <w:spacing w:before="40" w:after="20" w:line="288" w:lineRule="auto"/>
              <w:jc w:val="both"/>
              <w:rPr>
                <w:iCs/>
                <w:szCs w:val="26"/>
              </w:rPr>
            </w:pPr>
            <w:r w:rsidRPr="00D735BA">
              <w:rPr>
                <w:i/>
                <w:iCs/>
                <w:szCs w:val="26"/>
                <w:lang w:val="vi-VN"/>
              </w:rPr>
              <w:t xml:space="preserve">- Học sinh </w:t>
            </w:r>
            <w:r w:rsidRPr="00D735BA">
              <w:rPr>
                <w:i/>
                <w:iCs/>
                <w:szCs w:val="26"/>
              </w:rPr>
              <w:t xml:space="preserve">không </w:t>
            </w:r>
            <w:r w:rsidRPr="00D735BA">
              <w:rPr>
                <w:i/>
                <w:iCs/>
                <w:szCs w:val="26"/>
                <w:lang w:val="vi-VN"/>
              </w:rPr>
              <w:t>trả lời</w:t>
            </w:r>
            <w:r w:rsidRPr="00D735BA">
              <w:rPr>
                <w:i/>
                <w:iCs/>
                <w:szCs w:val="26"/>
              </w:rPr>
              <w:t xml:space="preserve"> như Đáp án</w:t>
            </w:r>
            <w:r w:rsidRPr="00D735BA">
              <w:rPr>
                <w:i/>
                <w:iCs/>
                <w:szCs w:val="26"/>
                <w:lang w:val="vi-VN"/>
              </w:rPr>
              <w:t xml:space="preserve">: </w:t>
            </w:r>
            <w:r w:rsidRPr="00D735BA">
              <w:rPr>
                <w:i/>
                <w:iCs/>
                <w:szCs w:val="26"/>
              </w:rPr>
              <w:t>không cho điểm</w:t>
            </w:r>
          </w:p>
        </w:tc>
        <w:tc>
          <w:tcPr>
            <w:tcW w:w="792" w:type="dxa"/>
            <w:shd w:val="clear" w:color="auto" w:fill="auto"/>
          </w:tcPr>
          <w:p w:rsidR="00D735BA" w:rsidRPr="00D735BA" w:rsidRDefault="00D735BA" w:rsidP="00800C20">
            <w:pPr>
              <w:spacing w:before="40" w:after="20" w:line="300" w:lineRule="auto"/>
              <w:jc w:val="center"/>
              <w:rPr>
                <w:szCs w:val="26"/>
              </w:rPr>
            </w:pPr>
            <w:r w:rsidRPr="00D735BA">
              <w:rPr>
                <w:szCs w:val="26"/>
              </w:rPr>
              <w:t>1,0</w:t>
            </w:r>
          </w:p>
        </w:tc>
      </w:tr>
      <w:tr w:rsidR="00D735BA" w:rsidRPr="00D735BA" w:rsidTr="00800C20">
        <w:trPr>
          <w:jc w:val="center"/>
        </w:trPr>
        <w:tc>
          <w:tcPr>
            <w:tcW w:w="758" w:type="dxa"/>
            <w:vMerge/>
            <w:shd w:val="clear" w:color="auto" w:fill="auto"/>
          </w:tcPr>
          <w:p w:rsidR="00D735BA" w:rsidRPr="00D735BA" w:rsidRDefault="00D735BA" w:rsidP="00800C20">
            <w:pPr>
              <w:spacing w:before="40" w:after="20" w:line="300" w:lineRule="auto"/>
              <w:rPr>
                <w:szCs w:val="26"/>
                <w:lang w:val="vi-VN"/>
              </w:rPr>
            </w:pPr>
          </w:p>
        </w:tc>
        <w:tc>
          <w:tcPr>
            <w:tcW w:w="744" w:type="dxa"/>
            <w:shd w:val="clear" w:color="auto" w:fill="auto"/>
          </w:tcPr>
          <w:p w:rsidR="00D735BA" w:rsidRPr="00D735BA" w:rsidRDefault="00D735BA" w:rsidP="00800C20">
            <w:pPr>
              <w:spacing w:before="40" w:after="20" w:line="300" w:lineRule="auto"/>
              <w:jc w:val="center"/>
              <w:rPr>
                <w:b/>
                <w:bCs/>
                <w:szCs w:val="26"/>
              </w:rPr>
            </w:pPr>
            <w:r w:rsidRPr="00D735BA">
              <w:rPr>
                <w:b/>
                <w:bCs/>
                <w:szCs w:val="26"/>
              </w:rPr>
              <w:t>5</w:t>
            </w:r>
          </w:p>
        </w:tc>
        <w:tc>
          <w:tcPr>
            <w:tcW w:w="7529" w:type="dxa"/>
            <w:shd w:val="clear" w:color="auto" w:fill="auto"/>
          </w:tcPr>
          <w:p w:rsidR="00D735BA" w:rsidRPr="00D735BA" w:rsidRDefault="00D735BA" w:rsidP="00800C20">
            <w:pPr>
              <w:spacing w:before="40" w:after="20" w:line="288" w:lineRule="auto"/>
              <w:jc w:val="both"/>
            </w:pPr>
            <w:r w:rsidRPr="00D735BA">
              <w:t xml:space="preserve">Thí sinh có thể trình bày suy nghĩ của bản thân về cách quan sát, cảm nhận con người và cuộc sống cũng như vẻ đẹp tài năng – tâm hồn của tác giả Nguyễn Minh Quang được thể hiện trong văn bản trên. Có thể theo hướng: </w:t>
            </w:r>
          </w:p>
          <w:p w:rsidR="00D735BA" w:rsidRPr="00D735BA" w:rsidRDefault="00D735BA" w:rsidP="00800C20">
            <w:pPr>
              <w:spacing w:before="40" w:after="20" w:line="288" w:lineRule="auto"/>
              <w:jc w:val="both"/>
            </w:pPr>
            <w:r w:rsidRPr="00D735BA">
              <w:t>- Nguyễn Minh Quang có cách quan sát, cảm nhận con người và cuộc sống chân thực, sinh động, tỉ mỉ.</w:t>
            </w:r>
          </w:p>
          <w:p w:rsidR="00D735BA" w:rsidRPr="00D735BA" w:rsidRDefault="00D735BA" w:rsidP="00800C20">
            <w:pPr>
              <w:spacing w:before="40" w:after="20" w:line="288" w:lineRule="auto"/>
              <w:jc w:val="both"/>
            </w:pPr>
            <w:r w:rsidRPr="00D735BA">
              <w:t>- Nguyễn Minh Quang cũng là nhà thơ có khả năng sử dụng tiếng Việt nhuần nhuyễn, khéo léo khai thác chất liệu văn học dân gian Việt Nam và có thái độ trân trọng, tôn quý đối với ngôn ngữ và văn học dân tộc…</w:t>
            </w:r>
          </w:p>
          <w:p w:rsidR="00D735BA" w:rsidRPr="00D735BA" w:rsidRDefault="00D735BA" w:rsidP="00800C20">
            <w:pPr>
              <w:spacing w:line="288" w:lineRule="auto"/>
              <w:jc w:val="both"/>
              <w:rPr>
                <w:i/>
                <w:iCs/>
                <w:szCs w:val="26"/>
                <w:lang w:val="vi-VN"/>
              </w:rPr>
            </w:pPr>
            <w:r w:rsidRPr="00D735BA">
              <w:rPr>
                <w:b/>
                <w:bCs/>
                <w:i/>
                <w:iCs/>
                <w:szCs w:val="26"/>
                <w:lang w:val="vi-VN"/>
              </w:rPr>
              <w:t>Hướng dẫn chấm:</w:t>
            </w:r>
          </w:p>
          <w:p w:rsidR="00D735BA" w:rsidRPr="00D735BA" w:rsidRDefault="00D735BA" w:rsidP="00800C20">
            <w:pPr>
              <w:spacing w:line="288" w:lineRule="auto"/>
              <w:jc w:val="both"/>
              <w:rPr>
                <w:i/>
                <w:iCs/>
                <w:szCs w:val="26"/>
                <w:lang w:val="vi-VN"/>
              </w:rPr>
            </w:pPr>
            <w:r w:rsidRPr="00D735BA">
              <w:rPr>
                <w:i/>
                <w:iCs/>
                <w:szCs w:val="26"/>
                <w:lang w:val="vi-VN"/>
              </w:rPr>
              <w:t xml:space="preserve">- Học sinh trả lời </w:t>
            </w:r>
            <w:r w:rsidRPr="00D735BA">
              <w:rPr>
                <w:i/>
                <w:iCs/>
                <w:szCs w:val="26"/>
              </w:rPr>
              <w:t xml:space="preserve">được đầy đủ </w:t>
            </w:r>
            <w:r w:rsidRPr="00D735BA">
              <w:rPr>
                <w:i/>
                <w:iCs/>
                <w:szCs w:val="26"/>
                <w:lang w:val="vi-VN"/>
              </w:rPr>
              <w:t xml:space="preserve">như </w:t>
            </w:r>
            <w:r w:rsidRPr="00D735BA">
              <w:rPr>
                <w:i/>
                <w:iCs/>
                <w:szCs w:val="26"/>
              </w:rPr>
              <w:t>Đ</w:t>
            </w:r>
            <w:r w:rsidRPr="00D735BA">
              <w:rPr>
                <w:i/>
                <w:iCs/>
                <w:szCs w:val="26"/>
                <w:lang w:val="vi-VN"/>
              </w:rPr>
              <w:t>áp án</w:t>
            </w:r>
            <w:r w:rsidRPr="00D735BA">
              <w:rPr>
                <w:i/>
                <w:iCs/>
                <w:szCs w:val="26"/>
              </w:rPr>
              <w:t xml:space="preserve"> hoặc có cách diễn đạt tương tự với Đáp án</w:t>
            </w:r>
            <w:r w:rsidRPr="00D735BA">
              <w:rPr>
                <w:i/>
                <w:iCs/>
                <w:szCs w:val="26"/>
                <w:lang w:val="vi-VN"/>
              </w:rPr>
              <w:t xml:space="preserve">: </w:t>
            </w:r>
            <w:r w:rsidRPr="00D735BA">
              <w:rPr>
                <w:i/>
                <w:iCs/>
                <w:szCs w:val="26"/>
              </w:rPr>
              <w:t>1.0</w:t>
            </w:r>
            <w:r w:rsidRPr="00D735BA">
              <w:rPr>
                <w:i/>
                <w:iCs/>
                <w:szCs w:val="26"/>
                <w:lang w:val="vi-VN"/>
              </w:rPr>
              <w:t xml:space="preserve"> điểm</w:t>
            </w:r>
          </w:p>
          <w:p w:rsidR="00D735BA" w:rsidRPr="00D735BA" w:rsidRDefault="00D735BA" w:rsidP="00800C20">
            <w:pPr>
              <w:spacing w:line="288" w:lineRule="auto"/>
              <w:jc w:val="both"/>
              <w:rPr>
                <w:i/>
                <w:iCs/>
                <w:szCs w:val="26"/>
              </w:rPr>
            </w:pPr>
            <w:r w:rsidRPr="00D735BA">
              <w:rPr>
                <w:i/>
                <w:iCs/>
                <w:szCs w:val="26"/>
              </w:rPr>
              <w:t>- Học sinh chỉ trả lời được một phần nội dung như Đáp án: 0.5 điểm</w:t>
            </w:r>
          </w:p>
          <w:p w:rsidR="00D735BA" w:rsidRPr="00D735BA" w:rsidRDefault="00D735BA" w:rsidP="00800C20">
            <w:pPr>
              <w:spacing w:before="40" w:after="20" w:line="288" w:lineRule="auto"/>
              <w:jc w:val="both"/>
              <w:rPr>
                <w:i/>
                <w:iCs/>
                <w:szCs w:val="26"/>
                <w:lang w:val="vi-VN"/>
              </w:rPr>
            </w:pPr>
            <w:r w:rsidRPr="00D735BA">
              <w:rPr>
                <w:i/>
                <w:iCs/>
                <w:szCs w:val="26"/>
                <w:lang w:val="vi-VN"/>
              </w:rPr>
              <w:t xml:space="preserve">- Học sinh </w:t>
            </w:r>
            <w:r w:rsidRPr="00D735BA">
              <w:rPr>
                <w:i/>
                <w:iCs/>
                <w:szCs w:val="26"/>
              </w:rPr>
              <w:t xml:space="preserve">không </w:t>
            </w:r>
            <w:r w:rsidRPr="00D735BA">
              <w:rPr>
                <w:i/>
                <w:iCs/>
                <w:szCs w:val="26"/>
                <w:lang w:val="vi-VN"/>
              </w:rPr>
              <w:t>trả lời</w:t>
            </w:r>
            <w:r w:rsidRPr="00D735BA">
              <w:rPr>
                <w:i/>
                <w:iCs/>
                <w:szCs w:val="26"/>
              </w:rPr>
              <w:t xml:space="preserve"> như Đáp án</w:t>
            </w:r>
            <w:r w:rsidRPr="00D735BA">
              <w:rPr>
                <w:i/>
                <w:iCs/>
                <w:szCs w:val="26"/>
                <w:lang w:val="vi-VN"/>
              </w:rPr>
              <w:t xml:space="preserve">: </w:t>
            </w:r>
            <w:r w:rsidRPr="00D735BA">
              <w:rPr>
                <w:i/>
                <w:iCs/>
                <w:szCs w:val="26"/>
              </w:rPr>
              <w:t>không cho điểm</w:t>
            </w:r>
          </w:p>
        </w:tc>
        <w:tc>
          <w:tcPr>
            <w:tcW w:w="792" w:type="dxa"/>
            <w:shd w:val="clear" w:color="auto" w:fill="auto"/>
          </w:tcPr>
          <w:p w:rsidR="00D735BA" w:rsidRPr="00D735BA" w:rsidRDefault="00D735BA" w:rsidP="00800C20">
            <w:pPr>
              <w:spacing w:before="40" w:after="20" w:line="300" w:lineRule="auto"/>
              <w:jc w:val="center"/>
              <w:rPr>
                <w:szCs w:val="26"/>
              </w:rPr>
            </w:pPr>
            <w:r w:rsidRPr="00D735BA">
              <w:rPr>
                <w:szCs w:val="26"/>
              </w:rPr>
              <w:t>1,0</w:t>
            </w:r>
          </w:p>
        </w:tc>
      </w:tr>
      <w:tr w:rsidR="00D735BA" w:rsidRPr="00D735BA" w:rsidTr="00800C20">
        <w:trPr>
          <w:jc w:val="center"/>
        </w:trPr>
        <w:tc>
          <w:tcPr>
            <w:tcW w:w="758" w:type="dxa"/>
            <w:shd w:val="clear" w:color="auto" w:fill="auto"/>
          </w:tcPr>
          <w:p w:rsidR="00D735BA" w:rsidRPr="00D735BA" w:rsidRDefault="00D735BA" w:rsidP="00800C20">
            <w:pPr>
              <w:spacing w:before="40" w:after="20" w:line="300" w:lineRule="auto"/>
              <w:rPr>
                <w:b/>
                <w:bCs/>
                <w:szCs w:val="26"/>
                <w:lang w:val="vi-VN"/>
              </w:rPr>
            </w:pPr>
            <w:r w:rsidRPr="00D735BA">
              <w:rPr>
                <w:b/>
                <w:bCs/>
                <w:szCs w:val="26"/>
                <w:lang w:val="vi-VN"/>
              </w:rPr>
              <w:t>II</w:t>
            </w:r>
          </w:p>
        </w:tc>
        <w:tc>
          <w:tcPr>
            <w:tcW w:w="744" w:type="dxa"/>
            <w:shd w:val="clear" w:color="auto" w:fill="auto"/>
          </w:tcPr>
          <w:p w:rsidR="00D735BA" w:rsidRPr="00D735BA" w:rsidRDefault="00D735BA" w:rsidP="00800C20">
            <w:pPr>
              <w:spacing w:before="40" w:after="20" w:line="300" w:lineRule="auto"/>
              <w:jc w:val="center"/>
              <w:rPr>
                <w:b/>
                <w:bCs/>
                <w:szCs w:val="26"/>
                <w:lang w:val="vi-VN"/>
              </w:rPr>
            </w:pPr>
          </w:p>
        </w:tc>
        <w:tc>
          <w:tcPr>
            <w:tcW w:w="7529" w:type="dxa"/>
            <w:shd w:val="clear" w:color="auto" w:fill="auto"/>
          </w:tcPr>
          <w:p w:rsidR="00D735BA" w:rsidRPr="00D735BA" w:rsidRDefault="00D735BA" w:rsidP="00800C20">
            <w:pPr>
              <w:spacing w:before="40" w:after="20" w:line="300" w:lineRule="auto"/>
              <w:rPr>
                <w:b/>
                <w:bCs/>
                <w:szCs w:val="26"/>
              </w:rPr>
            </w:pPr>
            <w:r w:rsidRPr="00D735BA">
              <w:rPr>
                <w:b/>
                <w:bCs/>
                <w:szCs w:val="26"/>
              </w:rPr>
              <w:t>VIẾT</w:t>
            </w:r>
          </w:p>
        </w:tc>
        <w:tc>
          <w:tcPr>
            <w:tcW w:w="792" w:type="dxa"/>
            <w:shd w:val="clear" w:color="auto" w:fill="auto"/>
          </w:tcPr>
          <w:p w:rsidR="00D735BA" w:rsidRPr="00D735BA" w:rsidRDefault="00D735BA" w:rsidP="00800C20">
            <w:pPr>
              <w:spacing w:before="40" w:after="20" w:line="300" w:lineRule="auto"/>
              <w:jc w:val="center"/>
              <w:rPr>
                <w:b/>
                <w:bCs/>
                <w:szCs w:val="26"/>
                <w:lang w:val="vi-VN"/>
              </w:rPr>
            </w:pPr>
            <w:r w:rsidRPr="00D735BA">
              <w:rPr>
                <w:b/>
                <w:bCs/>
                <w:szCs w:val="26"/>
                <w:lang w:val="vi-VN"/>
              </w:rPr>
              <w:t>6,0</w:t>
            </w:r>
          </w:p>
        </w:tc>
      </w:tr>
      <w:tr w:rsidR="00D735BA" w:rsidRPr="00D735BA" w:rsidTr="00800C20">
        <w:trPr>
          <w:jc w:val="center"/>
        </w:trPr>
        <w:tc>
          <w:tcPr>
            <w:tcW w:w="758" w:type="dxa"/>
            <w:shd w:val="clear" w:color="auto" w:fill="auto"/>
          </w:tcPr>
          <w:p w:rsidR="00D735BA" w:rsidRPr="00D735BA" w:rsidRDefault="00D735BA" w:rsidP="00800C20">
            <w:pPr>
              <w:spacing w:before="40" w:after="20" w:line="300" w:lineRule="auto"/>
              <w:rPr>
                <w:szCs w:val="26"/>
              </w:rPr>
            </w:pPr>
          </w:p>
        </w:tc>
        <w:tc>
          <w:tcPr>
            <w:tcW w:w="744" w:type="dxa"/>
            <w:shd w:val="clear" w:color="auto" w:fill="auto"/>
          </w:tcPr>
          <w:p w:rsidR="00D735BA" w:rsidRPr="00D735BA" w:rsidRDefault="00D735BA" w:rsidP="00800C20">
            <w:pPr>
              <w:spacing w:before="40" w:after="20" w:line="300" w:lineRule="auto"/>
              <w:jc w:val="center"/>
              <w:rPr>
                <w:b/>
                <w:bCs/>
                <w:szCs w:val="26"/>
              </w:rPr>
            </w:pPr>
            <w:r w:rsidRPr="00D735BA">
              <w:rPr>
                <w:b/>
                <w:bCs/>
                <w:szCs w:val="26"/>
              </w:rPr>
              <w:t>1</w:t>
            </w:r>
          </w:p>
        </w:tc>
        <w:tc>
          <w:tcPr>
            <w:tcW w:w="7529" w:type="dxa"/>
            <w:shd w:val="clear" w:color="auto" w:fill="auto"/>
          </w:tcPr>
          <w:p w:rsidR="00D735BA" w:rsidRPr="00D735BA" w:rsidRDefault="00D735BA" w:rsidP="00800C20">
            <w:pPr>
              <w:spacing w:after="20" w:line="300" w:lineRule="auto"/>
              <w:jc w:val="both"/>
              <w:rPr>
                <w:bCs/>
                <w:noProof/>
                <w:szCs w:val="26"/>
              </w:rPr>
            </w:pPr>
            <w:r w:rsidRPr="00D735BA">
              <w:rPr>
                <w:bCs/>
                <w:noProof/>
                <w:szCs w:val="26"/>
              </w:rPr>
              <w:t xml:space="preserve">Viết đoạn văn nghị luận (khoảng 200 chữ) phân tích hình ảnh </w:t>
            </w:r>
            <w:r w:rsidRPr="00D735BA">
              <w:rPr>
                <w:bCs/>
                <w:i/>
                <w:noProof/>
                <w:szCs w:val="26"/>
              </w:rPr>
              <w:t>mẹ quê</w:t>
            </w:r>
            <w:r w:rsidRPr="00D735BA">
              <w:rPr>
                <w:bCs/>
                <w:noProof/>
                <w:szCs w:val="26"/>
              </w:rPr>
              <w:t xml:space="preserve"> qua cảm nhận của nhân vật trữ tình trong văn bản ở phần Đọc hiểu.</w:t>
            </w:r>
          </w:p>
        </w:tc>
        <w:tc>
          <w:tcPr>
            <w:tcW w:w="792" w:type="dxa"/>
            <w:shd w:val="clear" w:color="auto" w:fill="auto"/>
          </w:tcPr>
          <w:p w:rsidR="00D735BA" w:rsidRPr="00D735BA" w:rsidRDefault="00D735BA" w:rsidP="00800C20">
            <w:pPr>
              <w:spacing w:before="40" w:after="20" w:line="300" w:lineRule="auto"/>
              <w:jc w:val="center"/>
              <w:rPr>
                <w:b/>
                <w:bCs/>
                <w:i/>
                <w:szCs w:val="26"/>
              </w:rPr>
            </w:pPr>
            <w:r w:rsidRPr="00D735BA">
              <w:rPr>
                <w:b/>
                <w:bCs/>
                <w:i/>
                <w:szCs w:val="26"/>
              </w:rPr>
              <w:t>2,0</w:t>
            </w:r>
          </w:p>
        </w:tc>
      </w:tr>
      <w:tr w:rsidR="00D735BA" w:rsidRPr="00D735BA" w:rsidTr="00800C20">
        <w:trPr>
          <w:jc w:val="center"/>
        </w:trPr>
        <w:tc>
          <w:tcPr>
            <w:tcW w:w="758" w:type="dxa"/>
            <w:shd w:val="clear" w:color="auto" w:fill="auto"/>
          </w:tcPr>
          <w:p w:rsidR="00D735BA" w:rsidRPr="00D735BA" w:rsidRDefault="00D735BA" w:rsidP="00800C20">
            <w:pPr>
              <w:spacing w:before="40" w:after="20" w:line="300" w:lineRule="auto"/>
              <w:rPr>
                <w:szCs w:val="26"/>
              </w:rPr>
            </w:pPr>
          </w:p>
        </w:tc>
        <w:tc>
          <w:tcPr>
            <w:tcW w:w="744" w:type="dxa"/>
            <w:shd w:val="clear" w:color="auto" w:fill="auto"/>
          </w:tcPr>
          <w:p w:rsidR="00D735BA" w:rsidRPr="00D735BA" w:rsidRDefault="00D735BA" w:rsidP="00800C20">
            <w:pPr>
              <w:spacing w:before="40" w:after="20" w:line="300" w:lineRule="auto"/>
              <w:jc w:val="center"/>
              <w:rPr>
                <w:b/>
                <w:bCs/>
                <w:szCs w:val="26"/>
              </w:rPr>
            </w:pPr>
          </w:p>
        </w:tc>
        <w:tc>
          <w:tcPr>
            <w:tcW w:w="7529" w:type="dxa"/>
            <w:shd w:val="clear" w:color="auto" w:fill="auto"/>
          </w:tcPr>
          <w:p w:rsidR="00D735BA" w:rsidRPr="00D735BA" w:rsidRDefault="00D735BA" w:rsidP="00800C20">
            <w:pPr>
              <w:spacing w:after="20" w:line="300" w:lineRule="auto"/>
              <w:jc w:val="both"/>
              <w:rPr>
                <w:bCs/>
                <w:i/>
                <w:noProof/>
                <w:szCs w:val="26"/>
              </w:rPr>
            </w:pPr>
            <w:r w:rsidRPr="00D735BA">
              <w:rPr>
                <w:bCs/>
                <w:i/>
                <w:noProof/>
                <w:szCs w:val="26"/>
              </w:rPr>
              <w:t>a. Xác định được yêu cầu về hình thức, dung lượng của đoạn văn</w:t>
            </w:r>
          </w:p>
          <w:p w:rsidR="00D735BA" w:rsidRPr="00D735BA" w:rsidRDefault="00D735BA" w:rsidP="00800C20">
            <w:pPr>
              <w:spacing w:after="20" w:line="300" w:lineRule="auto"/>
              <w:jc w:val="both"/>
              <w:rPr>
                <w:bCs/>
                <w:noProof/>
                <w:szCs w:val="26"/>
              </w:rPr>
            </w:pPr>
            <w:r w:rsidRPr="00D735BA">
              <w:rPr>
                <w:bCs/>
                <w:noProof/>
                <w:szCs w:val="26"/>
              </w:rPr>
              <w:t>Bảo đảm yêu cầu về hình thức và dung lượng (khoảng 200 chữ) của đoạn văn. Thí sinh có thể trình bày đoạn văn theo cách diễn dịch, quy nạp, phối hợp, móc xích hoặc song hành.</w:t>
            </w:r>
          </w:p>
        </w:tc>
        <w:tc>
          <w:tcPr>
            <w:tcW w:w="792" w:type="dxa"/>
            <w:shd w:val="clear" w:color="auto" w:fill="auto"/>
          </w:tcPr>
          <w:p w:rsidR="00D735BA" w:rsidRPr="00D735BA" w:rsidRDefault="00D735BA" w:rsidP="00800C20">
            <w:pPr>
              <w:spacing w:before="40" w:after="20" w:line="300" w:lineRule="auto"/>
              <w:jc w:val="center"/>
              <w:rPr>
                <w:bCs/>
                <w:szCs w:val="26"/>
              </w:rPr>
            </w:pPr>
            <w:r w:rsidRPr="00D735BA">
              <w:rPr>
                <w:bCs/>
                <w:szCs w:val="26"/>
              </w:rPr>
              <w:t>0,25</w:t>
            </w:r>
          </w:p>
        </w:tc>
      </w:tr>
      <w:tr w:rsidR="00D735BA" w:rsidRPr="00D735BA" w:rsidTr="00800C20">
        <w:trPr>
          <w:jc w:val="center"/>
        </w:trPr>
        <w:tc>
          <w:tcPr>
            <w:tcW w:w="758" w:type="dxa"/>
            <w:shd w:val="clear" w:color="auto" w:fill="auto"/>
          </w:tcPr>
          <w:p w:rsidR="00D735BA" w:rsidRPr="00D735BA" w:rsidRDefault="00D735BA" w:rsidP="00800C20">
            <w:pPr>
              <w:spacing w:before="40" w:after="20" w:line="300" w:lineRule="auto"/>
              <w:rPr>
                <w:szCs w:val="26"/>
              </w:rPr>
            </w:pPr>
          </w:p>
        </w:tc>
        <w:tc>
          <w:tcPr>
            <w:tcW w:w="744" w:type="dxa"/>
            <w:shd w:val="clear" w:color="auto" w:fill="auto"/>
          </w:tcPr>
          <w:p w:rsidR="00D735BA" w:rsidRPr="00D735BA" w:rsidRDefault="00D735BA" w:rsidP="00800C20">
            <w:pPr>
              <w:spacing w:before="40" w:after="20" w:line="300" w:lineRule="auto"/>
              <w:jc w:val="center"/>
              <w:rPr>
                <w:b/>
                <w:bCs/>
                <w:szCs w:val="26"/>
              </w:rPr>
            </w:pPr>
          </w:p>
        </w:tc>
        <w:tc>
          <w:tcPr>
            <w:tcW w:w="7529" w:type="dxa"/>
            <w:shd w:val="clear" w:color="auto" w:fill="auto"/>
          </w:tcPr>
          <w:p w:rsidR="00D735BA" w:rsidRPr="00D735BA" w:rsidRDefault="00D735BA" w:rsidP="00800C20">
            <w:pPr>
              <w:spacing w:after="20" w:line="300" w:lineRule="auto"/>
              <w:jc w:val="both"/>
              <w:rPr>
                <w:bCs/>
                <w:i/>
                <w:noProof/>
                <w:szCs w:val="26"/>
              </w:rPr>
            </w:pPr>
            <w:r w:rsidRPr="00D735BA">
              <w:rPr>
                <w:bCs/>
                <w:i/>
                <w:noProof/>
                <w:szCs w:val="26"/>
              </w:rPr>
              <w:t>b. Xác định đúng vấn đề cần nghị luận</w:t>
            </w:r>
          </w:p>
          <w:p w:rsidR="00D735BA" w:rsidRPr="00D735BA" w:rsidRDefault="00D735BA" w:rsidP="00800C20">
            <w:pPr>
              <w:spacing w:after="20" w:line="300" w:lineRule="auto"/>
              <w:jc w:val="both"/>
              <w:rPr>
                <w:bCs/>
                <w:noProof/>
                <w:szCs w:val="26"/>
              </w:rPr>
            </w:pPr>
            <w:r w:rsidRPr="00D735BA">
              <w:rPr>
                <w:bCs/>
                <w:noProof/>
                <w:szCs w:val="26"/>
              </w:rPr>
              <w:t xml:space="preserve">Hình ảnh </w:t>
            </w:r>
            <w:r w:rsidRPr="00D735BA">
              <w:rPr>
                <w:bCs/>
                <w:i/>
                <w:noProof/>
                <w:szCs w:val="26"/>
              </w:rPr>
              <w:t>mẹ quê</w:t>
            </w:r>
            <w:r w:rsidRPr="00D735BA">
              <w:rPr>
                <w:bCs/>
                <w:noProof/>
                <w:szCs w:val="26"/>
              </w:rPr>
              <w:t xml:space="preserve"> qua cảm nhận của nhân vật trữ tình.</w:t>
            </w:r>
          </w:p>
        </w:tc>
        <w:tc>
          <w:tcPr>
            <w:tcW w:w="792" w:type="dxa"/>
            <w:shd w:val="clear" w:color="auto" w:fill="auto"/>
          </w:tcPr>
          <w:p w:rsidR="00D735BA" w:rsidRPr="00D735BA" w:rsidRDefault="00D735BA" w:rsidP="00800C20">
            <w:pPr>
              <w:spacing w:before="40" w:after="20" w:line="300" w:lineRule="auto"/>
              <w:jc w:val="center"/>
              <w:rPr>
                <w:bCs/>
                <w:szCs w:val="26"/>
              </w:rPr>
            </w:pPr>
            <w:r w:rsidRPr="00D735BA">
              <w:rPr>
                <w:bCs/>
                <w:szCs w:val="26"/>
              </w:rPr>
              <w:t>0,25</w:t>
            </w:r>
          </w:p>
        </w:tc>
      </w:tr>
      <w:tr w:rsidR="00D735BA" w:rsidRPr="00D735BA" w:rsidTr="00800C20">
        <w:trPr>
          <w:jc w:val="center"/>
        </w:trPr>
        <w:tc>
          <w:tcPr>
            <w:tcW w:w="758" w:type="dxa"/>
            <w:shd w:val="clear" w:color="auto" w:fill="auto"/>
          </w:tcPr>
          <w:p w:rsidR="00D735BA" w:rsidRPr="00D735BA" w:rsidRDefault="00D735BA" w:rsidP="00800C20">
            <w:pPr>
              <w:spacing w:before="40" w:after="20" w:line="300" w:lineRule="auto"/>
              <w:rPr>
                <w:szCs w:val="26"/>
              </w:rPr>
            </w:pPr>
          </w:p>
        </w:tc>
        <w:tc>
          <w:tcPr>
            <w:tcW w:w="744" w:type="dxa"/>
            <w:shd w:val="clear" w:color="auto" w:fill="auto"/>
          </w:tcPr>
          <w:p w:rsidR="00D735BA" w:rsidRPr="00D735BA" w:rsidRDefault="00D735BA" w:rsidP="00800C20">
            <w:pPr>
              <w:spacing w:before="40" w:after="20" w:line="300" w:lineRule="auto"/>
              <w:jc w:val="center"/>
              <w:rPr>
                <w:b/>
                <w:bCs/>
                <w:szCs w:val="26"/>
              </w:rPr>
            </w:pPr>
          </w:p>
        </w:tc>
        <w:tc>
          <w:tcPr>
            <w:tcW w:w="7529" w:type="dxa"/>
            <w:shd w:val="clear" w:color="auto" w:fill="auto"/>
          </w:tcPr>
          <w:p w:rsidR="00D735BA" w:rsidRPr="00D735BA" w:rsidRDefault="00D735BA" w:rsidP="00800C20">
            <w:pPr>
              <w:spacing w:after="20" w:line="300" w:lineRule="auto"/>
              <w:jc w:val="both"/>
              <w:rPr>
                <w:bCs/>
                <w:i/>
                <w:noProof/>
                <w:szCs w:val="26"/>
              </w:rPr>
            </w:pPr>
            <w:r w:rsidRPr="00D735BA">
              <w:rPr>
                <w:bCs/>
                <w:i/>
                <w:noProof/>
                <w:szCs w:val="26"/>
              </w:rPr>
              <w:t>c. Viết đoạn văn bảo đảm các yêu cầu</w:t>
            </w:r>
          </w:p>
          <w:p w:rsidR="00D735BA" w:rsidRPr="00D735BA" w:rsidRDefault="00D735BA" w:rsidP="00800C20">
            <w:pPr>
              <w:spacing w:after="20" w:line="300" w:lineRule="auto"/>
              <w:jc w:val="both"/>
              <w:rPr>
                <w:bCs/>
                <w:noProof/>
                <w:szCs w:val="26"/>
              </w:rPr>
            </w:pPr>
            <w:r w:rsidRPr="00D735BA">
              <w:rPr>
                <w:bCs/>
                <w:noProof/>
                <w:szCs w:val="26"/>
              </w:rPr>
              <w:t>Lựa chọn được các thao tác lập luận phù hợp, kết hợp chặt chẽ lí lẽ và dẫn chứng trên cơ sở bảo đảm những nội dung sau:</w:t>
            </w:r>
          </w:p>
          <w:p w:rsidR="00D735BA" w:rsidRPr="00D735BA" w:rsidRDefault="00D735BA" w:rsidP="00800C20">
            <w:pPr>
              <w:spacing w:after="20" w:line="300" w:lineRule="auto"/>
              <w:jc w:val="both"/>
              <w:rPr>
                <w:bCs/>
                <w:noProof/>
                <w:szCs w:val="26"/>
              </w:rPr>
            </w:pPr>
            <w:r w:rsidRPr="00D735BA">
              <w:rPr>
                <w:bCs/>
                <w:noProof/>
                <w:szCs w:val="26"/>
              </w:rPr>
              <w:t xml:space="preserve">- Hình ảnh </w:t>
            </w:r>
            <w:r w:rsidRPr="00D735BA">
              <w:rPr>
                <w:bCs/>
                <w:i/>
                <w:noProof/>
                <w:szCs w:val="26"/>
              </w:rPr>
              <w:t>mẹ quê</w:t>
            </w:r>
            <w:r w:rsidRPr="00D735BA">
              <w:rPr>
                <w:bCs/>
                <w:noProof/>
                <w:szCs w:val="26"/>
              </w:rPr>
              <w:t xml:space="preserve"> gắn liền với lối sống giản dị, dân dã, thanh bạch (“</w:t>
            </w:r>
            <w:r w:rsidRPr="00D735BA">
              <w:rPr>
                <w:bCs/>
                <w:i/>
                <w:noProof/>
                <w:szCs w:val="26"/>
              </w:rPr>
              <w:t>con đường nho nhỏ đi về thân quen</w:t>
            </w:r>
            <w:r w:rsidRPr="00D735BA">
              <w:rPr>
                <w:bCs/>
                <w:noProof/>
                <w:szCs w:val="26"/>
              </w:rPr>
              <w:t>”, “</w:t>
            </w:r>
            <w:r w:rsidRPr="00D735BA">
              <w:rPr>
                <w:bCs/>
                <w:i/>
                <w:noProof/>
                <w:szCs w:val="26"/>
              </w:rPr>
              <w:t>cả đời nào biết bon chen</w:t>
            </w:r>
            <w:r w:rsidRPr="00D735BA">
              <w:rPr>
                <w:bCs/>
                <w:noProof/>
                <w:szCs w:val="26"/>
              </w:rPr>
              <w:t>”, “</w:t>
            </w:r>
            <w:r w:rsidRPr="00D735BA">
              <w:rPr>
                <w:bCs/>
                <w:i/>
                <w:noProof/>
                <w:szCs w:val="26"/>
              </w:rPr>
              <w:t>mùi bùn đã ngấm, nâu sồng đã thân</w:t>
            </w:r>
            <w:r w:rsidRPr="00D735BA">
              <w:rPr>
                <w:bCs/>
                <w:noProof/>
                <w:szCs w:val="26"/>
              </w:rPr>
              <w:t>”).</w:t>
            </w:r>
          </w:p>
          <w:p w:rsidR="00D735BA" w:rsidRPr="00D735BA" w:rsidRDefault="00D735BA" w:rsidP="00800C20">
            <w:pPr>
              <w:spacing w:after="20" w:line="300" w:lineRule="auto"/>
              <w:jc w:val="both"/>
              <w:rPr>
                <w:bCs/>
                <w:noProof/>
                <w:szCs w:val="26"/>
              </w:rPr>
            </w:pPr>
            <w:r w:rsidRPr="00D735BA">
              <w:rPr>
                <w:bCs/>
                <w:noProof/>
                <w:szCs w:val="26"/>
              </w:rPr>
              <w:t xml:space="preserve">- Hình ảnh </w:t>
            </w:r>
            <w:r w:rsidRPr="00D735BA">
              <w:rPr>
                <w:bCs/>
                <w:i/>
                <w:noProof/>
                <w:szCs w:val="26"/>
              </w:rPr>
              <w:t>mẹ quê</w:t>
            </w:r>
            <w:r w:rsidRPr="00D735BA">
              <w:rPr>
                <w:bCs/>
                <w:noProof/>
                <w:szCs w:val="26"/>
              </w:rPr>
              <w:t xml:space="preserve"> mang vẻ đẹp gần gũi, thân thương với những phẩm chất tốt đẹp, đáng quý tiêu biểu của người phụ nữ Việt Nam: cần kiệm (“</w:t>
            </w:r>
            <w:r w:rsidRPr="00D735BA">
              <w:rPr>
                <w:bCs/>
                <w:i/>
                <w:noProof/>
                <w:szCs w:val="26"/>
              </w:rPr>
              <w:t>cả đời nào biết bon chen</w:t>
            </w:r>
            <w:r w:rsidRPr="00D735BA">
              <w:rPr>
                <w:bCs/>
                <w:noProof/>
                <w:szCs w:val="26"/>
              </w:rPr>
              <w:t>”), hiền lành (“</w:t>
            </w:r>
            <w:r w:rsidRPr="00D735BA">
              <w:rPr>
                <w:bCs/>
                <w:i/>
                <w:noProof/>
                <w:szCs w:val="26"/>
              </w:rPr>
              <w:t>hiền như cục đất…</w:t>
            </w:r>
            <w:r w:rsidRPr="00D735BA">
              <w:rPr>
                <w:bCs/>
                <w:noProof/>
                <w:szCs w:val="26"/>
              </w:rPr>
              <w:t>”), nhân hậu, giàu tình thương yêu và đức hi sinh cao đẹp (“</w:t>
            </w:r>
            <w:r w:rsidRPr="00D735BA">
              <w:rPr>
                <w:bCs/>
                <w:i/>
                <w:noProof/>
                <w:szCs w:val="26"/>
              </w:rPr>
              <w:t>Miếng ăn dành để luân phiên/ Sợ mùa thất bát lại phiền cháu con</w:t>
            </w:r>
            <w:r w:rsidRPr="00D735BA">
              <w:rPr>
                <w:bCs/>
                <w:noProof/>
                <w:szCs w:val="26"/>
              </w:rPr>
              <w:t>”), tảo tần, đảm đang (“</w:t>
            </w:r>
            <w:r w:rsidRPr="00D735BA">
              <w:rPr>
                <w:bCs/>
                <w:i/>
                <w:noProof/>
                <w:szCs w:val="26"/>
              </w:rPr>
              <w:t>quanh năm lam lũ héo hon</w:t>
            </w:r>
            <w:r w:rsidRPr="00D735BA">
              <w:rPr>
                <w:bCs/>
                <w:noProof/>
                <w:szCs w:val="26"/>
              </w:rPr>
              <w:t>”).</w:t>
            </w:r>
          </w:p>
          <w:p w:rsidR="00D735BA" w:rsidRPr="00D735BA" w:rsidRDefault="00D735BA" w:rsidP="00800C20">
            <w:pPr>
              <w:spacing w:after="20" w:line="300" w:lineRule="auto"/>
              <w:jc w:val="both"/>
              <w:rPr>
                <w:bCs/>
                <w:noProof/>
                <w:szCs w:val="26"/>
              </w:rPr>
            </w:pPr>
            <w:r w:rsidRPr="00D735BA">
              <w:rPr>
                <w:bCs/>
                <w:noProof/>
                <w:szCs w:val="26"/>
              </w:rPr>
              <w:t>- Hình ảnh mẹ quê phản ánh rõ nét sự bào mòn khắc nghiệt của thời gian (“</w:t>
            </w:r>
            <w:r w:rsidRPr="00D735BA">
              <w:rPr>
                <w:bCs/>
                <w:i/>
                <w:noProof/>
                <w:szCs w:val="26"/>
              </w:rPr>
              <w:t>Thế mà đã mấy chục năm/ Tóc giờ bạc trắng lưng còng còng hơn</w:t>
            </w:r>
            <w:r w:rsidRPr="00D735BA">
              <w:rPr>
                <w:bCs/>
                <w:noProof/>
                <w:szCs w:val="26"/>
              </w:rPr>
              <w:t>”) cùng cuộc sống vất vả, cực nhọc đè nặng lên vai người phụ nữ trong gia đình (“</w:t>
            </w:r>
            <w:r w:rsidRPr="00D735BA">
              <w:rPr>
                <w:bCs/>
                <w:i/>
                <w:noProof/>
                <w:szCs w:val="26"/>
              </w:rPr>
              <w:t>quên thời con gái môi son áo hồng</w:t>
            </w:r>
            <w:r w:rsidRPr="00D735BA">
              <w:rPr>
                <w:bCs/>
                <w:noProof/>
                <w:szCs w:val="26"/>
              </w:rPr>
              <w:t>”), là minh chứng điển hình cho vẻ đẹp mộc mạc, bình dị của người phụ nữ Việt Nam, khơi gợi nên thái độ trân trọng, kính yêu của mỗi người dành cho sự hi sinh vĩ đại của những người mẹ trong gia đình.</w:t>
            </w:r>
          </w:p>
        </w:tc>
        <w:tc>
          <w:tcPr>
            <w:tcW w:w="792" w:type="dxa"/>
            <w:shd w:val="clear" w:color="auto" w:fill="auto"/>
            <w:vAlign w:val="center"/>
          </w:tcPr>
          <w:p w:rsidR="00D735BA" w:rsidRPr="00D735BA" w:rsidRDefault="00D735BA" w:rsidP="00800C20">
            <w:pPr>
              <w:spacing w:before="40" w:after="20" w:line="300" w:lineRule="auto"/>
              <w:jc w:val="center"/>
              <w:rPr>
                <w:bCs/>
                <w:szCs w:val="26"/>
              </w:rPr>
            </w:pPr>
            <w:r w:rsidRPr="00D735BA">
              <w:rPr>
                <w:bCs/>
                <w:szCs w:val="26"/>
              </w:rPr>
              <w:t>1,0</w:t>
            </w:r>
          </w:p>
        </w:tc>
      </w:tr>
      <w:tr w:rsidR="00D735BA" w:rsidRPr="00D735BA" w:rsidTr="00800C20">
        <w:trPr>
          <w:jc w:val="center"/>
        </w:trPr>
        <w:tc>
          <w:tcPr>
            <w:tcW w:w="758" w:type="dxa"/>
            <w:shd w:val="clear" w:color="auto" w:fill="auto"/>
          </w:tcPr>
          <w:p w:rsidR="00D735BA" w:rsidRPr="00D735BA" w:rsidRDefault="00D735BA" w:rsidP="00800C20">
            <w:pPr>
              <w:spacing w:before="40" w:after="20" w:line="300" w:lineRule="auto"/>
              <w:rPr>
                <w:szCs w:val="26"/>
              </w:rPr>
            </w:pPr>
          </w:p>
        </w:tc>
        <w:tc>
          <w:tcPr>
            <w:tcW w:w="744" w:type="dxa"/>
            <w:shd w:val="clear" w:color="auto" w:fill="auto"/>
          </w:tcPr>
          <w:p w:rsidR="00D735BA" w:rsidRPr="00D735BA" w:rsidRDefault="00D735BA" w:rsidP="00800C20">
            <w:pPr>
              <w:spacing w:before="40" w:after="20" w:line="300" w:lineRule="auto"/>
              <w:jc w:val="center"/>
              <w:rPr>
                <w:b/>
                <w:bCs/>
                <w:szCs w:val="26"/>
              </w:rPr>
            </w:pPr>
          </w:p>
        </w:tc>
        <w:tc>
          <w:tcPr>
            <w:tcW w:w="7529" w:type="dxa"/>
            <w:shd w:val="clear" w:color="auto" w:fill="auto"/>
          </w:tcPr>
          <w:p w:rsidR="00D735BA" w:rsidRPr="00D735BA" w:rsidRDefault="00D735BA" w:rsidP="00800C20">
            <w:pPr>
              <w:spacing w:after="20" w:line="300" w:lineRule="auto"/>
              <w:jc w:val="both"/>
              <w:rPr>
                <w:bCs/>
                <w:i/>
                <w:noProof/>
                <w:szCs w:val="26"/>
              </w:rPr>
            </w:pPr>
            <w:r w:rsidRPr="00D735BA">
              <w:rPr>
                <w:bCs/>
                <w:i/>
                <w:noProof/>
                <w:szCs w:val="26"/>
              </w:rPr>
              <w:t>d. Diễn đạt</w:t>
            </w:r>
          </w:p>
          <w:p w:rsidR="00D735BA" w:rsidRPr="00D735BA" w:rsidRDefault="00D735BA" w:rsidP="00800C20">
            <w:pPr>
              <w:spacing w:after="20" w:line="300" w:lineRule="auto"/>
              <w:jc w:val="both"/>
              <w:rPr>
                <w:bCs/>
                <w:noProof/>
                <w:szCs w:val="26"/>
              </w:rPr>
            </w:pPr>
            <w:r w:rsidRPr="00D735BA">
              <w:rPr>
                <w:bCs/>
                <w:noProof/>
                <w:szCs w:val="26"/>
              </w:rPr>
              <w:t>Bảo đảm chuẩn chính tả, dùng từ, ngữ pháp tiếng Việt, liên kết câu trong đoạn văn.</w:t>
            </w:r>
          </w:p>
        </w:tc>
        <w:tc>
          <w:tcPr>
            <w:tcW w:w="792" w:type="dxa"/>
            <w:shd w:val="clear" w:color="auto" w:fill="auto"/>
            <w:vAlign w:val="center"/>
          </w:tcPr>
          <w:p w:rsidR="00D735BA" w:rsidRPr="00D735BA" w:rsidRDefault="00D735BA" w:rsidP="00800C20">
            <w:pPr>
              <w:spacing w:before="40" w:after="20" w:line="300" w:lineRule="auto"/>
              <w:jc w:val="center"/>
              <w:rPr>
                <w:bCs/>
                <w:szCs w:val="26"/>
              </w:rPr>
            </w:pPr>
            <w:r w:rsidRPr="00D735BA">
              <w:rPr>
                <w:bCs/>
                <w:szCs w:val="26"/>
              </w:rPr>
              <w:t>0,25</w:t>
            </w:r>
          </w:p>
        </w:tc>
      </w:tr>
      <w:tr w:rsidR="00D735BA" w:rsidRPr="00D735BA" w:rsidTr="00800C20">
        <w:trPr>
          <w:jc w:val="center"/>
        </w:trPr>
        <w:tc>
          <w:tcPr>
            <w:tcW w:w="758" w:type="dxa"/>
            <w:shd w:val="clear" w:color="auto" w:fill="auto"/>
          </w:tcPr>
          <w:p w:rsidR="00D735BA" w:rsidRPr="00D735BA" w:rsidRDefault="00D735BA" w:rsidP="00800C20">
            <w:pPr>
              <w:spacing w:before="40" w:after="20" w:line="300" w:lineRule="auto"/>
              <w:rPr>
                <w:szCs w:val="26"/>
              </w:rPr>
            </w:pPr>
          </w:p>
        </w:tc>
        <w:tc>
          <w:tcPr>
            <w:tcW w:w="744" w:type="dxa"/>
            <w:shd w:val="clear" w:color="auto" w:fill="auto"/>
          </w:tcPr>
          <w:p w:rsidR="00D735BA" w:rsidRPr="00D735BA" w:rsidRDefault="00D735BA" w:rsidP="00800C20">
            <w:pPr>
              <w:spacing w:before="40" w:after="20" w:line="300" w:lineRule="auto"/>
              <w:jc w:val="center"/>
              <w:rPr>
                <w:b/>
                <w:bCs/>
                <w:szCs w:val="26"/>
              </w:rPr>
            </w:pPr>
          </w:p>
        </w:tc>
        <w:tc>
          <w:tcPr>
            <w:tcW w:w="7529" w:type="dxa"/>
            <w:shd w:val="clear" w:color="auto" w:fill="auto"/>
          </w:tcPr>
          <w:p w:rsidR="00D735BA" w:rsidRPr="00D735BA" w:rsidRDefault="00D735BA" w:rsidP="00800C20">
            <w:pPr>
              <w:spacing w:after="20" w:line="300" w:lineRule="auto"/>
              <w:jc w:val="both"/>
              <w:rPr>
                <w:bCs/>
                <w:i/>
                <w:noProof/>
                <w:szCs w:val="26"/>
              </w:rPr>
            </w:pPr>
            <w:r w:rsidRPr="00D735BA">
              <w:rPr>
                <w:bCs/>
                <w:i/>
                <w:noProof/>
                <w:szCs w:val="26"/>
              </w:rPr>
              <w:t>đ. Sáng tạo</w:t>
            </w:r>
          </w:p>
          <w:p w:rsidR="00D735BA" w:rsidRPr="00D735BA" w:rsidRDefault="00D735BA" w:rsidP="00800C20">
            <w:pPr>
              <w:spacing w:after="20" w:line="300" w:lineRule="auto"/>
              <w:jc w:val="both"/>
              <w:rPr>
                <w:bCs/>
                <w:noProof/>
                <w:szCs w:val="26"/>
              </w:rPr>
            </w:pPr>
            <w:r w:rsidRPr="00D735BA">
              <w:rPr>
                <w:bCs/>
                <w:noProof/>
                <w:szCs w:val="26"/>
              </w:rPr>
              <w:t>Thể hiện suy nghĩ sâu sắc về vấn đề nghị luận, có cách diễn đạt mới mẻ.</w:t>
            </w:r>
          </w:p>
        </w:tc>
        <w:tc>
          <w:tcPr>
            <w:tcW w:w="792" w:type="dxa"/>
            <w:shd w:val="clear" w:color="auto" w:fill="auto"/>
            <w:vAlign w:val="center"/>
          </w:tcPr>
          <w:p w:rsidR="00D735BA" w:rsidRPr="00D735BA" w:rsidRDefault="00D735BA" w:rsidP="00800C20">
            <w:pPr>
              <w:spacing w:before="40" w:after="20" w:line="300" w:lineRule="auto"/>
              <w:jc w:val="center"/>
              <w:rPr>
                <w:bCs/>
                <w:szCs w:val="26"/>
              </w:rPr>
            </w:pPr>
            <w:r w:rsidRPr="00D735BA">
              <w:rPr>
                <w:bCs/>
                <w:szCs w:val="26"/>
              </w:rPr>
              <w:t>0,25</w:t>
            </w:r>
          </w:p>
        </w:tc>
      </w:tr>
      <w:tr w:rsidR="00D735BA" w:rsidRPr="00D735BA" w:rsidTr="00800C20">
        <w:trPr>
          <w:jc w:val="center"/>
        </w:trPr>
        <w:tc>
          <w:tcPr>
            <w:tcW w:w="758" w:type="dxa"/>
            <w:vMerge w:val="restart"/>
            <w:shd w:val="clear" w:color="auto" w:fill="auto"/>
          </w:tcPr>
          <w:p w:rsidR="00D735BA" w:rsidRPr="00D735BA" w:rsidRDefault="00D735BA" w:rsidP="00800C20">
            <w:pPr>
              <w:spacing w:before="40" w:after="20" w:line="300" w:lineRule="auto"/>
              <w:rPr>
                <w:szCs w:val="26"/>
              </w:rPr>
            </w:pPr>
          </w:p>
        </w:tc>
        <w:tc>
          <w:tcPr>
            <w:tcW w:w="744" w:type="dxa"/>
            <w:vMerge w:val="restart"/>
            <w:shd w:val="clear" w:color="auto" w:fill="auto"/>
          </w:tcPr>
          <w:p w:rsidR="00D735BA" w:rsidRPr="00D735BA" w:rsidRDefault="00D735BA" w:rsidP="00800C20">
            <w:pPr>
              <w:spacing w:before="40" w:after="20" w:line="300" w:lineRule="auto"/>
              <w:jc w:val="center"/>
              <w:rPr>
                <w:b/>
                <w:bCs/>
                <w:szCs w:val="26"/>
              </w:rPr>
            </w:pPr>
            <w:r w:rsidRPr="00D735BA">
              <w:rPr>
                <w:b/>
                <w:bCs/>
                <w:szCs w:val="26"/>
              </w:rPr>
              <w:t>2</w:t>
            </w:r>
          </w:p>
        </w:tc>
        <w:tc>
          <w:tcPr>
            <w:tcW w:w="7529" w:type="dxa"/>
            <w:shd w:val="clear" w:color="auto" w:fill="auto"/>
          </w:tcPr>
          <w:p w:rsidR="00D735BA" w:rsidRPr="00D735BA" w:rsidRDefault="00D735BA" w:rsidP="00800C20">
            <w:pPr>
              <w:spacing w:after="20" w:line="300" w:lineRule="auto"/>
              <w:jc w:val="both"/>
              <w:rPr>
                <w:bCs/>
                <w:i/>
                <w:noProof/>
                <w:szCs w:val="26"/>
              </w:rPr>
            </w:pPr>
            <w:r w:rsidRPr="00D735BA">
              <w:rPr>
                <w:bCs/>
                <w:noProof/>
                <w:szCs w:val="26"/>
              </w:rPr>
              <w:t xml:space="preserve">Hãy viết một bài văn nghị luận (khoảng 600 chữ) trình bày suy nghĩ về vấn đề: </w:t>
            </w:r>
            <w:r w:rsidRPr="00D735BA">
              <w:rPr>
                <w:bCs/>
                <w:i/>
                <w:noProof/>
                <w:szCs w:val="26"/>
              </w:rPr>
              <w:t>Sự kì vọng tạo ra áp lực hay động lực?</w:t>
            </w:r>
          </w:p>
        </w:tc>
        <w:tc>
          <w:tcPr>
            <w:tcW w:w="792" w:type="dxa"/>
            <w:shd w:val="clear" w:color="auto" w:fill="auto"/>
          </w:tcPr>
          <w:p w:rsidR="00D735BA" w:rsidRPr="00D735BA" w:rsidRDefault="00D735BA" w:rsidP="00800C20">
            <w:pPr>
              <w:spacing w:before="40" w:after="20" w:line="300" w:lineRule="auto"/>
              <w:jc w:val="center"/>
              <w:rPr>
                <w:b/>
                <w:bCs/>
                <w:i/>
                <w:szCs w:val="26"/>
              </w:rPr>
            </w:pPr>
            <w:r w:rsidRPr="00D735BA">
              <w:rPr>
                <w:b/>
                <w:bCs/>
                <w:i/>
                <w:szCs w:val="26"/>
              </w:rPr>
              <w:t>4,0</w:t>
            </w:r>
          </w:p>
        </w:tc>
      </w:tr>
      <w:tr w:rsidR="00D735BA" w:rsidRPr="00D735BA" w:rsidTr="00800C20">
        <w:trPr>
          <w:jc w:val="center"/>
        </w:trPr>
        <w:tc>
          <w:tcPr>
            <w:tcW w:w="758" w:type="dxa"/>
            <w:vMerge/>
            <w:shd w:val="clear" w:color="auto" w:fill="auto"/>
          </w:tcPr>
          <w:p w:rsidR="00D735BA" w:rsidRPr="00D735BA" w:rsidRDefault="00D735BA" w:rsidP="00800C20">
            <w:pPr>
              <w:spacing w:before="40" w:after="20" w:line="300" w:lineRule="auto"/>
              <w:rPr>
                <w:szCs w:val="26"/>
                <w:lang w:val="vi-VN"/>
              </w:rPr>
            </w:pPr>
          </w:p>
        </w:tc>
        <w:tc>
          <w:tcPr>
            <w:tcW w:w="744" w:type="dxa"/>
            <w:vMerge/>
            <w:shd w:val="clear" w:color="auto" w:fill="auto"/>
          </w:tcPr>
          <w:p w:rsidR="00D735BA" w:rsidRPr="00D735BA" w:rsidRDefault="00D735BA" w:rsidP="00800C20">
            <w:pPr>
              <w:spacing w:before="40" w:after="20" w:line="300" w:lineRule="auto"/>
              <w:jc w:val="center"/>
              <w:rPr>
                <w:b/>
                <w:bCs/>
                <w:szCs w:val="26"/>
                <w:lang w:val="vi-VN"/>
              </w:rPr>
            </w:pPr>
          </w:p>
        </w:tc>
        <w:tc>
          <w:tcPr>
            <w:tcW w:w="7529" w:type="dxa"/>
            <w:shd w:val="clear" w:color="auto" w:fill="auto"/>
          </w:tcPr>
          <w:p w:rsidR="00D735BA" w:rsidRPr="00D735BA" w:rsidRDefault="00D735BA" w:rsidP="00800C20">
            <w:pPr>
              <w:spacing w:before="40" w:after="20" w:line="276" w:lineRule="auto"/>
              <w:jc w:val="both"/>
              <w:rPr>
                <w:i/>
                <w:iCs/>
                <w:szCs w:val="26"/>
              </w:rPr>
            </w:pPr>
            <w:r w:rsidRPr="00D735BA">
              <w:rPr>
                <w:i/>
                <w:iCs/>
                <w:szCs w:val="26"/>
                <w:lang w:val="vi-VN"/>
              </w:rPr>
              <w:t>a</w:t>
            </w:r>
            <w:r w:rsidRPr="00D735BA">
              <w:rPr>
                <w:szCs w:val="26"/>
                <w:lang w:val="vi-VN"/>
              </w:rPr>
              <w:t>.</w:t>
            </w:r>
            <w:r w:rsidRPr="00D735BA">
              <w:rPr>
                <w:i/>
                <w:iCs/>
                <w:szCs w:val="26"/>
                <w:lang w:val="vi-VN"/>
              </w:rPr>
              <w:t xml:space="preserve"> Đảm bảo </w:t>
            </w:r>
            <w:r w:rsidRPr="00D735BA">
              <w:rPr>
                <w:i/>
                <w:iCs/>
                <w:szCs w:val="26"/>
              </w:rPr>
              <w:t>bố cục và dung lượng của bài văn nghị luận</w:t>
            </w:r>
          </w:p>
          <w:p w:rsidR="00D735BA" w:rsidRPr="00D735BA" w:rsidRDefault="00D735BA" w:rsidP="00800C20">
            <w:pPr>
              <w:spacing w:before="40" w:after="20" w:line="276" w:lineRule="auto"/>
              <w:jc w:val="both"/>
              <w:rPr>
                <w:szCs w:val="26"/>
              </w:rPr>
            </w:pPr>
            <w:r w:rsidRPr="00D735BA">
              <w:rPr>
                <w:szCs w:val="26"/>
              </w:rPr>
              <w:t>Bảo đảm yêu cầu về bố cục và dung lượng (khoảng 600 chữ) của bài văn.</w:t>
            </w:r>
          </w:p>
        </w:tc>
        <w:tc>
          <w:tcPr>
            <w:tcW w:w="792" w:type="dxa"/>
            <w:shd w:val="clear" w:color="auto" w:fill="auto"/>
          </w:tcPr>
          <w:p w:rsidR="00D735BA" w:rsidRPr="00D735BA" w:rsidRDefault="00D735BA" w:rsidP="00800C20">
            <w:pPr>
              <w:spacing w:before="40" w:after="20" w:line="300" w:lineRule="auto"/>
              <w:jc w:val="center"/>
              <w:rPr>
                <w:szCs w:val="26"/>
              </w:rPr>
            </w:pPr>
            <w:r w:rsidRPr="00D735BA">
              <w:rPr>
                <w:szCs w:val="26"/>
              </w:rPr>
              <w:t>0,25</w:t>
            </w:r>
          </w:p>
        </w:tc>
      </w:tr>
      <w:tr w:rsidR="00D735BA" w:rsidRPr="00D735BA" w:rsidTr="00800C20">
        <w:trPr>
          <w:jc w:val="center"/>
        </w:trPr>
        <w:tc>
          <w:tcPr>
            <w:tcW w:w="758" w:type="dxa"/>
            <w:vMerge/>
            <w:shd w:val="clear" w:color="auto" w:fill="auto"/>
          </w:tcPr>
          <w:p w:rsidR="00D735BA" w:rsidRPr="00D735BA" w:rsidRDefault="00D735BA" w:rsidP="00800C20">
            <w:pPr>
              <w:spacing w:before="40" w:after="20" w:line="300" w:lineRule="auto"/>
              <w:rPr>
                <w:szCs w:val="26"/>
                <w:lang w:val="vi-VN"/>
              </w:rPr>
            </w:pPr>
          </w:p>
        </w:tc>
        <w:tc>
          <w:tcPr>
            <w:tcW w:w="744" w:type="dxa"/>
            <w:vMerge/>
            <w:shd w:val="clear" w:color="auto" w:fill="auto"/>
          </w:tcPr>
          <w:p w:rsidR="00D735BA" w:rsidRPr="00D735BA" w:rsidRDefault="00D735BA" w:rsidP="00800C20">
            <w:pPr>
              <w:spacing w:before="40" w:after="20" w:line="300" w:lineRule="auto"/>
              <w:jc w:val="center"/>
              <w:rPr>
                <w:b/>
                <w:bCs/>
                <w:szCs w:val="26"/>
                <w:lang w:val="vi-VN"/>
              </w:rPr>
            </w:pPr>
          </w:p>
        </w:tc>
        <w:tc>
          <w:tcPr>
            <w:tcW w:w="7529" w:type="dxa"/>
            <w:shd w:val="clear" w:color="auto" w:fill="auto"/>
          </w:tcPr>
          <w:p w:rsidR="00D735BA" w:rsidRPr="00D735BA" w:rsidRDefault="00D735BA" w:rsidP="00800C20">
            <w:pPr>
              <w:spacing w:before="40" w:after="20" w:line="276" w:lineRule="auto"/>
              <w:jc w:val="both"/>
              <w:rPr>
                <w:i/>
                <w:iCs/>
                <w:szCs w:val="26"/>
                <w:lang w:val="vi-VN"/>
              </w:rPr>
            </w:pPr>
            <w:r w:rsidRPr="00D735BA">
              <w:rPr>
                <w:i/>
                <w:iCs/>
                <w:szCs w:val="26"/>
                <w:lang w:val="vi-VN"/>
              </w:rPr>
              <w:t>b. Xác định đúng vấn đề cần nghị luận</w:t>
            </w:r>
          </w:p>
          <w:p w:rsidR="00D735BA" w:rsidRPr="00D735BA" w:rsidRDefault="00D735BA" w:rsidP="00800C20">
            <w:pPr>
              <w:spacing w:before="40" w:after="20" w:line="276" w:lineRule="auto"/>
              <w:jc w:val="both"/>
              <w:rPr>
                <w:szCs w:val="26"/>
                <w:lang w:val="vi-VN"/>
              </w:rPr>
            </w:pPr>
            <w:r w:rsidRPr="00D735BA">
              <w:rPr>
                <w:bCs/>
                <w:noProof/>
                <w:szCs w:val="26"/>
              </w:rPr>
              <w:t>Sự kì vọng có thể tạo ra áp lực, nhưng cũng đồng thời làm nên động lực cho người.</w:t>
            </w:r>
          </w:p>
        </w:tc>
        <w:tc>
          <w:tcPr>
            <w:tcW w:w="792" w:type="dxa"/>
            <w:shd w:val="clear" w:color="auto" w:fill="auto"/>
            <w:vAlign w:val="center"/>
          </w:tcPr>
          <w:p w:rsidR="00D735BA" w:rsidRPr="00D735BA" w:rsidRDefault="00D735BA" w:rsidP="00800C20">
            <w:pPr>
              <w:spacing w:before="40" w:after="20" w:line="300" w:lineRule="auto"/>
              <w:jc w:val="center"/>
              <w:rPr>
                <w:szCs w:val="26"/>
              </w:rPr>
            </w:pPr>
            <w:r w:rsidRPr="00D735BA">
              <w:rPr>
                <w:szCs w:val="26"/>
              </w:rPr>
              <w:t>0,5</w:t>
            </w:r>
          </w:p>
        </w:tc>
      </w:tr>
      <w:tr w:rsidR="00D735BA" w:rsidRPr="00D735BA" w:rsidTr="00800C20">
        <w:trPr>
          <w:jc w:val="center"/>
        </w:trPr>
        <w:tc>
          <w:tcPr>
            <w:tcW w:w="758" w:type="dxa"/>
            <w:vMerge/>
            <w:shd w:val="clear" w:color="auto" w:fill="auto"/>
          </w:tcPr>
          <w:p w:rsidR="00D735BA" w:rsidRPr="00D735BA" w:rsidRDefault="00D735BA" w:rsidP="00800C20">
            <w:pPr>
              <w:spacing w:before="40" w:after="20" w:line="300" w:lineRule="auto"/>
              <w:rPr>
                <w:szCs w:val="26"/>
                <w:lang w:val="vi-VN"/>
              </w:rPr>
            </w:pPr>
          </w:p>
        </w:tc>
        <w:tc>
          <w:tcPr>
            <w:tcW w:w="744" w:type="dxa"/>
            <w:vMerge/>
            <w:shd w:val="clear" w:color="auto" w:fill="auto"/>
          </w:tcPr>
          <w:p w:rsidR="00D735BA" w:rsidRPr="00D735BA" w:rsidRDefault="00D735BA" w:rsidP="00800C20">
            <w:pPr>
              <w:spacing w:before="40" w:after="20" w:line="300" w:lineRule="auto"/>
              <w:jc w:val="center"/>
              <w:rPr>
                <w:b/>
                <w:bCs/>
                <w:szCs w:val="26"/>
                <w:lang w:val="vi-VN"/>
              </w:rPr>
            </w:pPr>
          </w:p>
        </w:tc>
        <w:tc>
          <w:tcPr>
            <w:tcW w:w="7529" w:type="dxa"/>
            <w:shd w:val="clear" w:color="auto" w:fill="auto"/>
          </w:tcPr>
          <w:p w:rsidR="00D735BA" w:rsidRPr="00D735BA" w:rsidRDefault="00D735BA" w:rsidP="00800C20">
            <w:pPr>
              <w:spacing w:before="40" w:after="20" w:line="276" w:lineRule="auto"/>
              <w:jc w:val="both"/>
              <w:rPr>
                <w:i/>
                <w:iCs/>
                <w:szCs w:val="26"/>
              </w:rPr>
            </w:pPr>
            <w:r w:rsidRPr="00D735BA">
              <w:rPr>
                <w:i/>
                <w:iCs/>
                <w:szCs w:val="26"/>
                <w:lang w:val="vi-VN"/>
              </w:rPr>
              <w:t xml:space="preserve">c. </w:t>
            </w:r>
            <w:r w:rsidRPr="00D735BA">
              <w:rPr>
                <w:i/>
                <w:iCs/>
                <w:szCs w:val="26"/>
              </w:rPr>
              <w:t>Viết được bài văn nghị luận bảo đảm các yêu cầu</w:t>
            </w:r>
          </w:p>
          <w:p w:rsidR="00D735BA" w:rsidRPr="00D735BA" w:rsidRDefault="00D735BA" w:rsidP="00800C20">
            <w:pPr>
              <w:spacing w:before="40" w:after="20" w:line="276" w:lineRule="auto"/>
              <w:jc w:val="both"/>
              <w:rPr>
                <w:szCs w:val="26"/>
              </w:rPr>
            </w:pPr>
            <w:r w:rsidRPr="00D735BA">
              <w:rPr>
                <w:szCs w:val="26"/>
              </w:rPr>
              <w:t>Lựa chọn được các thao tác lập luận phù hợp; kết hợp nhuần nhuyễn lí lẽ và dẫn chứng; trình bày được hệ thống ý phù hợp theo bố cục ba phần của bài văn nghị luận. Có thể triển khai theo hướng:</w:t>
            </w:r>
          </w:p>
          <w:p w:rsidR="00D735BA" w:rsidRPr="00D735BA" w:rsidRDefault="00D735BA" w:rsidP="00800C20">
            <w:pPr>
              <w:spacing w:before="40" w:after="20" w:line="276" w:lineRule="auto"/>
              <w:jc w:val="both"/>
              <w:rPr>
                <w:iCs/>
                <w:szCs w:val="26"/>
              </w:rPr>
            </w:pPr>
            <w:r w:rsidRPr="00D735BA">
              <w:rPr>
                <w:b/>
                <w:i/>
                <w:iCs/>
                <w:szCs w:val="26"/>
                <w:lang w:val="vi-VN"/>
              </w:rPr>
              <w:t xml:space="preserve">* </w:t>
            </w:r>
            <w:r w:rsidRPr="00D735BA">
              <w:rPr>
                <w:b/>
                <w:i/>
                <w:iCs/>
                <w:szCs w:val="26"/>
              </w:rPr>
              <w:t>Mở bài:</w:t>
            </w:r>
            <w:r w:rsidRPr="00D735BA">
              <w:rPr>
                <w:i/>
                <w:iCs/>
                <w:szCs w:val="26"/>
              </w:rPr>
              <w:t xml:space="preserve"> </w:t>
            </w:r>
            <w:r w:rsidRPr="00D735BA">
              <w:rPr>
                <w:iCs/>
                <w:szCs w:val="26"/>
              </w:rPr>
              <w:t>Giới thiệu vấn đề nghị luận.</w:t>
            </w:r>
          </w:p>
          <w:p w:rsidR="00D735BA" w:rsidRPr="00D735BA" w:rsidRDefault="00D735BA" w:rsidP="00800C20">
            <w:pPr>
              <w:tabs>
                <w:tab w:val="left" w:pos="142"/>
                <w:tab w:val="left" w:pos="284"/>
              </w:tabs>
              <w:spacing w:line="276" w:lineRule="auto"/>
              <w:ind w:right="-1"/>
              <w:jc w:val="both"/>
              <w:rPr>
                <w:bCs/>
                <w:noProof/>
                <w:szCs w:val="26"/>
              </w:rPr>
            </w:pPr>
            <w:r w:rsidRPr="00D735BA">
              <w:rPr>
                <w:b/>
                <w:i/>
                <w:iCs/>
                <w:szCs w:val="26"/>
                <w:lang w:val="vi-VN"/>
              </w:rPr>
              <w:t xml:space="preserve">* </w:t>
            </w:r>
            <w:r w:rsidRPr="00D735BA">
              <w:rPr>
                <w:b/>
                <w:i/>
                <w:iCs/>
                <w:szCs w:val="26"/>
              </w:rPr>
              <w:t xml:space="preserve">Thân bài: </w:t>
            </w:r>
          </w:p>
          <w:p w:rsidR="00D735BA" w:rsidRPr="00D735BA" w:rsidRDefault="00D735BA" w:rsidP="00800C20">
            <w:pPr>
              <w:spacing w:before="40" w:after="20" w:line="276" w:lineRule="auto"/>
              <w:jc w:val="both"/>
              <w:rPr>
                <w:iCs/>
                <w:szCs w:val="26"/>
              </w:rPr>
            </w:pPr>
            <w:r w:rsidRPr="00D735BA">
              <w:rPr>
                <w:iCs/>
                <w:szCs w:val="26"/>
              </w:rPr>
              <w:t>- Giải thích: Sự kì vọng là thuật ngữ chỉ việc con người đặt nhiều niềm tin, hi vọng, mong mỏi vào một đối tượng hay sự việc nào đó có ý nghĩa quan trọng đối với họ; áp lực là sự cưỡng ép được con người cảm nhận rõ rệt; động lực là cái thúc đẩy, làm cho con người phát triển theo chiều hướng tích cực, tiến bộ; vấn đề này đề cập đến tác dụng của sự kì vọng đối với con người khi được nhìn nhận dưới góc độ đa chiều.</w:t>
            </w:r>
          </w:p>
          <w:p w:rsidR="00D735BA" w:rsidRPr="00D735BA" w:rsidRDefault="00D735BA" w:rsidP="00800C20">
            <w:pPr>
              <w:spacing w:before="40" w:after="20" w:line="276" w:lineRule="auto"/>
              <w:jc w:val="both"/>
              <w:rPr>
                <w:iCs/>
                <w:szCs w:val="26"/>
              </w:rPr>
            </w:pPr>
            <w:r w:rsidRPr="00D735BA">
              <w:rPr>
                <w:iCs/>
                <w:szCs w:val="26"/>
              </w:rPr>
              <w:t>- Bàn luận:</w:t>
            </w:r>
          </w:p>
          <w:p w:rsidR="00D735BA" w:rsidRPr="00D735BA" w:rsidRDefault="00D735BA" w:rsidP="00800C20">
            <w:pPr>
              <w:spacing w:before="40" w:after="20" w:line="276" w:lineRule="auto"/>
              <w:jc w:val="both"/>
              <w:rPr>
                <w:iCs/>
                <w:szCs w:val="26"/>
              </w:rPr>
            </w:pPr>
            <w:r w:rsidRPr="00D735BA">
              <w:rPr>
                <w:iCs/>
                <w:szCs w:val="26"/>
              </w:rPr>
              <w:t>+ Sự kì vọng có thể tạo ra áp lực cho con người trên nhiều phương diện với nhiều mức độ khác nhau; con người cần nhận thức và kiểm soát sự kì vọng của bản thân vào một điều gì đó vì nó có thể gây ra nhiều vấn đề tiêu cực.</w:t>
            </w:r>
          </w:p>
          <w:p w:rsidR="00D735BA" w:rsidRPr="00D735BA" w:rsidRDefault="00D735BA" w:rsidP="00800C20">
            <w:pPr>
              <w:spacing w:before="40" w:after="20" w:line="276" w:lineRule="auto"/>
              <w:jc w:val="both"/>
              <w:rPr>
                <w:iCs/>
                <w:szCs w:val="26"/>
              </w:rPr>
            </w:pPr>
            <w:r w:rsidRPr="00D735BA">
              <w:rPr>
                <w:iCs/>
                <w:szCs w:val="26"/>
              </w:rPr>
              <w:t>+ Sự kì vọng có thể tạo ra động lực cho con người, thúc đẩy con người phấn đấu để vượt qua khó khăn, thử thách để thực hiện nhiều mục tiêu; con người cần đặt kì vọng đúng mức, đúng chỗ để nó phát huy tác dụng tích cực.</w:t>
            </w:r>
          </w:p>
          <w:p w:rsidR="00D735BA" w:rsidRPr="00D735BA" w:rsidRDefault="00D735BA" w:rsidP="00800C20">
            <w:pPr>
              <w:spacing w:before="40" w:after="20" w:line="276" w:lineRule="auto"/>
              <w:jc w:val="both"/>
              <w:rPr>
                <w:iCs/>
                <w:szCs w:val="26"/>
              </w:rPr>
            </w:pPr>
            <w:r w:rsidRPr="00D735BA">
              <w:rPr>
                <w:iCs/>
                <w:szCs w:val="26"/>
              </w:rPr>
              <w:t>- Mở rộng vấn đề, trao đổi với quan điểm trái chiều hoặc ý kiến khác.</w:t>
            </w:r>
          </w:p>
          <w:p w:rsidR="00D735BA" w:rsidRPr="00D735BA" w:rsidRDefault="00D735BA" w:rsidP="00800C20">
            <w:pPr>
              <w:spacing w:before="40" w:after="20" w:line="300" w:lineRule="auto"/>
              <w:jc w:val="both"/>
              <w:rPr>
                <w:iCs/>
                <w:szCs w:val="26"/>
              </w:rPr>
            </w:pPr>
            <w:r w:rsidRPr="00D735BA">
              <w:rPr>
                <w:b/>
                <w:i/>
                <w:iCs/>
                <w:szCs w:val="26"/>
                <w:lang w:val="vi-VN"/>
              </w:rPr>
              <w:t xml:space="preserve">* </w:t>
            </w:r>
            <w:r w:rsidRPr="00D735BA">
              <w:rPr>
                <w:b/>
                <w:i/>
                <w:iCs/>
                <w:szCs w:val="26"/>
              </w:rPr>
              <w:t xml:space="preserve">Kết bài: </w:t>
            </w:r>
            <w:r w:rsidRPr="00D735BA">
              <w:rPr>
                <w:iCs/>
                <w:szCs w:val="26"/>
              </w:rPr>
              <w:t>Khái quát vấn đề nghị luận.</w:t>
            </w:r>
          </w:p>
          <w:p w:rsidR="00D735BA" w:rsidRPr="00D735BA" w:rsidRDefault="00D735BA" w:rsidP="00800C20">
            <w:pPr>
              <w:spacing w:before="40" w:after="20" w:line="276" w:lineRule="auto"/>
              <w:jc w:val="both"/>
              <w:rPr>
                <w:i/>
                <w:iCs/>
                <w:szCs w:val="26"/>
                <w:lang w:val="vi-VN"/>
              </w:rPr>
            </w:pPr>
            <w:r w:rsidRPr="00D735BA">
              <w:rPr>
                <w:i/>
                <w:iCs/>
                <w:szCs w:val="26"/>
              </w:rPr>
              <w:t>Lưu ý: Thí sinh có thể bày tỏ suy nghĩ, quan điểm riêng nhưng phải phù hợp với chuẩn mực đạo đức và pháp luật.</w:t>
            </w:r>
          </w:p>
        </w:tc>
        <w:tc>
          <w:tcPr>
            <w:tcW w:w="792" w:type="dxa"/>
            <w:shd w:val="clear" w:color="auto" w:fill="auto"/>
          </w:tcPr>
          <w:p w:rsidR="00D735BA" w:rsidRPr="00D735BA" w:rsidRDefault="00D735BA" w:rsidP="00800C20">
            <w:pPr>
              <w:spacing w:before="40" w:after="20" w:line="300" w:lineRule="auto"/>
              <w:jc w:val="center"/>
              <w:rPr>
                <w:szCs w:val="26"/>
              </w:rPr>
            </w:pPr>
            <w:r w:rsidRPr="00D735BA">
              <w:rPr>
                <w:szCs w:val="26"/>
              </w:rPr>
              <w:t>2,5</w:t>
            </w:r>
          </w:p>
        </w:tc>
      </w:tr>
      <w:tr w:rsidR="00D735BA" w:rsidRPr="00D735BA" w:rsidTr="00800C20">
        <w:trPr>
          <w:jc w:val="center"/>
        </w:trPr>
        <w:tc>
          <w:tcPr>
            <w:tcW w:w="758" w:type="dxa"/>
            <w:vMerge/>
            <w:shd w:val="clear" w:color="auto" w:fill="auto"/>
          </w:tcPr>
          <w:p w:rsidR="00D735BA" w:rsidRPr="00D735BA" w:rsidRDefault="00D735BA" w:rsidP="00800C20">
            <w:pPr>
              <w:spacing w:before="40" w:after="20" w:line="300" w:lineRule="auto"/>
              <w:rPr>
                <w:szCs w:val="26"/>
                <w:lang w:val="vi-VN"/>
              </w:rPr>
            </w:pPr>
          </w:p>
        </w:tc>
        <w:tc>
          <w:tcPr>
            <w:tcW w:w="744" w:type="dxa"/>
            <w:vMerge/>
            <w:shd w:val="clear" w:color="auto" w:fill="auto"/>
          </w:tcPr>
          <w:p w:rsidR="00D735BA" w:rsidRPr="00D735BA" w:rsidRDefault="00D735BA" w:rsidP="00800C20">
            <w:pPr>
              <w:spacing w:before="40" w:after="20" w:line="300" w:lineRule="auto"/>
              <w:jc w:val="center"/>
              <w:rPr>
                <w:b/>
                <w:bCs/>
                <w:szCs w:val="26"/>
                <w:lang w:val="vi-VN"/>
              </w:rPr>
            </w:pPr>
          </w:p>
        </w:tc>
        <w:tc>
          <w:tcPr>
            <w:tcW w:w="7529" w:type="dxa"/>
            <w:shd w:val="clear" w:color="auto" w:fill="auto"/>
          </w:tcPr>
          <w:p w:rsidR="00D735BA" w:rsidRPr="00D735BA" w:rsidRDefault="00D735BA" w:rsidP="00800C20">
            <w:pPr>
              <w:spacing w:before="40" w:after="20" w:line="300" w:lineRule="auto"/>
              <w:rPr>
                <w:i/>
                <w:iCs/>
                <w:szCs w:val="26"/>
              </w:rPr>
            </w:pPr>
            <w:r w:rsidRPr="00D735BA">
              <w:rPr>
                <w:i/>
                <w:iCs/>
                <w:szCs w:val="26"/>
                <w:lang w:val="vi-VN"/>
              </w:rPr>
              <w:t xml:space="preserve">d. </w:t>
            </w:r>
            <w:r w:rsidRPr="00D735BA">
              <w:rPr>
                <w:i/>
                <w:iCs/>
                <w:szCs w:val="26"/>
              </w:rPr>
              <w:t>Diễn đạt</w:t>
            </w:r>
          </w:p>
          <w:p w:rsidR="00D735BA" w:rsidRPr="00D735BA" w:rsidRDefault="00D735BA" w:rsidP="00800C20">
            <w:pPr>
              <w:spacing w:before="40" w:after="20" w:line="300" w:lineRule="auto"/>
              <w:rPr>
                <w:iCs/>
                <w:szCs w:val="26"/>
              </w:rPr>
            </w:pPr>
            <w:r w:rsidRPr="00D735BA">
              <w:rPr>
                <w:iCs/>
                <w:szCs w:val="26"/>
              </w:rPr>
              <w:t>Bảo đảm chuẩn chính tả, dùng từ, ngữ pháp tiếng Việt, liên kết văn bản.</w:t>
            </w:r>
          </w:p>
        </w:tc>
        <w:tc>
          <w:tcPr>
            <w:tcW w:w="792" w:type="dxa"/>
            <w:shd w:val="clear" w:color="auto" w:fill="auto"/>
          </w:tcPr>
          <w:p w:rsidR="00D735BA" w:rsidRPr="00D735BA" w:rsidRDefault="00D735BA" w:rsidP="00800C20">
            <w:pPr>
              <w:spacing w:before="40" w:after="20" w:line="300" w:lineRule="auto"/>
              <w:jc w:val="center"/>
              <w:rPr>
                <w:szCs w:val="26"/>
              </w:rPr>
            </w:pPr>
            <w:r w:rsidRPr="00D735BA">
              <w:rPr>
                <w:szCs w:val="26"/>
              </w:rPr>
              <w:t>0,25</w:t>
            </w:r>
          </w:p>
        </w:tc>
      </w:tr>
      <w:tr w:rsidR="00D735BA" w:rsidRPr="00D735BA" w:rsidTr="00800C20">
        <w:trPr>
          <w:jc w:val="center"/>
        </w:trPr>
        <w:tc>
          <w:tcPr>
            <w:tcW w:w="758" w:type="dxa"/>
            <w:vMerge/>
            <w:shd w:val="clear" w:color="auto" w:fill="auto"/>
          </w:tcPr>
          <w:p w:rsidR="00D735BA" w:rsidRPr="00D735BA" w:rsidRDefault="00D735BA" w:rsidP="00800C20">
            <w:pPr>
              <w:spacing w:before="40" w:after="20" w:line="300" w:lineRule="auto"/>
              <w:rPr>
                <w:szCs w:val="26"/>
                <w:lang w:val="vi-VN"/>
              </w:rPr>
            </w:pPr>
          </w:p>
        </w:tc>
        <w:tc>
          <w:tcPr>
            <w:tcW w:w="744" w:type="dxa"/>
            <w:vMerge/>
            <w:shd w:val="clear" w:color="auto" w:fill="auto"/>
          </w:tcPr>
          <w:p w:rsidR="00D735BA" w:rsidRPr="00D735BA" w:rsidRDefault="00D735BA" w:rsidP="00800C20">
            <w:pPr>
              <w:spacing w:before="40" w:after="20" w:line="300" w:lineRule="auto"/>
              <w:jc w:val="center"/>
              <w:rPr>
                <w:b/>
                <w:bCs/>
                <w:szCs w:val="26"/>
                <w:lang w:val="vi-VN"/>
              </w:rPr>
            </w:pPr>
          </w:p>
        </w:tc>
        <w:tc>
          <w:tcPr>
            <w:tcW w:w="7529" w:type="dxa"/>
            <w:shd w:val="clear" w:color="auto" w:fill="auto"/>
          </w:tcPr>
          <w:p w:rsidR="00D735BA" w:rsidRPr="00D735BA" w:rsidRDefault="00D735BA" w:rsidP="00800C20">
            <w:pPr>
              <w:spacing w:before="40" w:after="20" w:line="300" w:lineRule="auto"/>
              <w:jc w:val="both"/>
              <w:rPr>
                <w:szCs w:val="26"/>
              </w:rPr>
            </w:pPr>
            <w:r w:rsidRPr="00D735BA">
              <w:rPr>
                <w:i/>
                <w:iCs/>
                <w:szCs w:val="26"/>
                <w:lang w:val="vi-VN"/>
              </w:rPr>
              <w:t xml:space="preserve">đ. </w:t>
            </w:r>
            <w:r w:rsidRPr="00D735BA">
              <w:rPr>
                <w:i/>
                <w:iCs/>
                <w:szCs w:val="26"/>
              </w:rPr>
              <w:t>Sáng tạo</w:t>
            </w:r>
          </w:p>
          <w:p w:rsidR="00D735BA" w:rsidRPr="00D735BA" w:rsidRDefault="00D735BA" w:rsidP="00800C20">
            <w:pPr>
              <w:spacing w:before="40" w:after="20" w:line="300" w:lineRule="auto"/>
              <w:jc w:val="both"/>
              <w:rPr>
                <w:i/>
                <w:szCs w:val="26"/>
              </w:rPr>
            </w:pPr>
            <w:r w:rsidRPr="00D735BA">
              <w:rPr>
                <w:szCs w:val="26"/>
              </w:rPr>
              <w:t>Thể hiện suy nghĩ sâu sắc về vấn đề nghị luận, có cách diễn đạt mới mẻ.</w:t>
            </w:r>
          </w:p>
        </w:tc>
        <w:tc>
          <w:tcPr>
            <w:tcW w:w="792" w:type="dxa"/>
            <w:shd w:val="clear" w:color="auto" w:fill="auto"/>
          </w:tcPr>
          <w:p w:rsidR="00D735BA" w:rsidRPr="00D735BA" w:rsidRDefault="00D735BA" w:rsidP="00800C20">
            <w:pPr>
              <w:spacing w:before="40" w:after="20" w:line="300" w:lineRule="auto"/>
              <w:jc w:val="center"/>
              <w:rPr>
                <w:szCs w:val="26"/>
                <w:lang w:val="vi-VN"/>
              </w:rPr>
            </w:pPr>
            <w:r w:rsidRPr="00D735BA">
              <w:rPr>
                <w:szCs w:val="26"/>
                <w:lang w:val="vi-VN"/>
              </w:rPr>
              <w:t>0,5</w:t>
            </w:r>
          </w:p>
        </w:tc>
      </w:tr>
      <w:tr w:rsidR="00D735BA" w:rsidRPr="00D735BA" w:rsidTr="00800C20">
        <w:trPr>
          <w:jc w:val="center"/>
        </w:trPr>
        <w:tc>
          <w:tcPr>
            <w:tcW w:w="9031" w:type="dxa"/>
            <w:gridSpan w:val="3"/>
            <w:shd w:val="clear" w:color="auto" w:fill="auto"/>
          </w:tcPr>
          <w:p w:rsidR="00D735BA" w:rsidRPr="00D735BA" w:rsidRDefault="00D735BA" w:rsidP="00800C20">
            <w:pPr>
              <w:spacing w:before="40" w:after="20" w:line="300" w:lineRule="auto"/>
              <w:rPr>
                <w:b/>
                <w:bCs/>
                <w:szCs w:val="26"/>
                <w:lang w:val="vi-VN"/>
              </w:rPr>
            </w:pPr>
            <w:r w:rsidRPr="00D735BA">
              <w:rPr>
                <w:b/>
                <w:bCs/>
                <w:szCs w:val="26"/>
                <w:lang w:val="vi-VN"/>
              </w:rPr>
              <w:t>Tổng điểm</w:t>
            </w:r>
          </w:p>
        </w:tc>
        <w:tc>
          <w:tcPr>
            <w:tcW w:w="792" w:type="dxa"/>
            <w:shd w:val="clear" w:color="auto" w:fill="auto"/>
          </w:tcPr>
          <w:p w:rsidR="00D735BA" w:rsidRPr="00D735BA" w:rsidRDefault="00D735BA" w:rsidP="00800C20">
            <w:pPr>
              <w:spacing w:before="40" w:after="20" w:line="300" w:lineRule="auto"/>
              <w:jc w:val="center"/>
              <w:rPr>
                <w:b/>
                <w:bCs/>
                <w:szCs w:val="26"/>
                <w:lang w:val="vi-VN"/>
              </w:rPr>
            </w:pPr>
            <w:r w:rsidRPr="00D735BA">
              <w:rPr>
                <w:b/>
                <w:bCs/>
                <w:szCs w:val="26"/>
                <w:lang w:val="vi-VN"/>
              </w:rPr>
              <w:t>10.0</w:t>
            </w:r>
          </w:p>
        </w:tc>
      </w:tr>
    </w:tbl>
    <w:p w:rsidR="00D735BA" w:rsidRPr="00D735BA" w:rsidRDefault="00D735BA" w:rsidP="00D735BA">
      <w:pPr>
        <w:spacing w:before="40" w:after="20" w:line="300" w:lineRule="auto"/>
        <w:jc w:val="center"/>
        <w:rPr>
          <w:noProof/>
          <w:szCs w:val="26"/>
        </w:rPr>
      </w:pPr>
      <w:r w:rsidRPr="00D735BA">
        <w:rPr>
          <w:noProof/>
          <w:szCs w:val="26"/>
        </w:rPr>
        <w:t xml:space="preserve">------------------ </w:t>
      </w:r>
      <w:r w:rsidRPr="00D735BA">
        <w:rPr>
          <w:b/>
          <w:noProof/>
          <w:szCs w:val="26"/>
        </w:rPr>
        <w:t>Hết</w:t>
      </w:r>
      <w:r w:rsidRPr="00D735BA">
        <w:rPr>
          <w:noProof/>
          <w:szCs w:val="26"/>
        </w:rPr>
        <w:t xml:space="preserve"> -------------</w:t>
      </w:r>
    </w:p>
    <w:p w:rsidR="00225750" w:rsidRPr="00D735BA" w:rsidRDefault="00D735BA" w:rsidP="00D735BA">
      <w:r w:rsidRPr="00D735BA">
        <w:rPr>
          <w:b/>
        </w:rPr>
        <w:tab/>
      </w:r>
    </w:p>
    <w:sectPr w:rsidR="00225750" w:rsidRPr="00D735BA" w:rsidSect="000E6597">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66DA" w:rsidRDefault="005766DA" w:rsidP="00214ABC">
      <w:pPr>
        <w:spacing w:after="0" w:line="240" w:lineRule="auto"/>
      </w:pPr>
      <w:r>
        <w:separator/>
      </w:r>
    </w:p>
  </w:endnote>
  <w:endnote w:type="continuationSeparator" w:id="0">
    <w:p w:rsidR="005766DA" w:rsidRDefault="005766DA" w:rsidP="00214A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66DA" w:rsidRDefault="005766DA" w:rsidP="00214ABC">
      <w:pPr>
        <w:spacing w:after="0" w:line="240" w:lineRule="auto"/>
      </w:pPr>
      <w:r>
        <w:separator/>
      </w:r>
    </w:p>
  </w:footnote>
  <w:footnote w:type="continuationSeparator" w:id="0">
    <w:p w:rsidR="005766DA" w:rsidRDefault="005766DA" w:rsidP="00214AB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A4FB41FF"/>
    <w:multiLevelType w:val="singleLevel"/>
    <w:tmpl w:val="A4FB41FF"/>
    <w:lvl w:ilvl="0">
      <w:start w:val="1"/>
      <w:numFmt w:val="lowerLetter"/>
      <w:suff w:val="space"/>
      <w:lvlText w:val="%1."/>
      <w:lvlJc w:val="left"/>
      <w:pPr>
        <w:ind w:left="0" w:firstLine="0"/>
      </w:pPr>
    </w:lvl>
  </w:abstractNum>
  <w:abstractNum w:abstractNumId="1">
    <w:nsid w:val="24C1430F"/>
    <w:multiLevelType w:val="hybridMultilevel"/>
    <w:tmpl w:val="C554A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5810198"/>
    <w:multiLevelType w:val="hybridMultilevel"/>
    <w:tmpl w:val="8BF02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A9E785F"/>
    <w:multiLevelType w:val="hybridMultilevel"/>
    <w:tmpl w:val="53BCE496"/>
    <w:lvl w:ilvl="0" w:tplc="FFFFFFFF">
      <w:numFmt w:val="bullet"/>
      <w:lvlText w:val="-"/>
      <w:lvlJc w:val="left"/>
      <w:pPr>
        <w:ind w:left="57" w:hanging="190"/>
      </w:pPr>
      <w:rPr>
        <w:rFonts w:ascii="Times New Roman" w:eastAsia="Times New Roman" w:hAnsi="Times New Roman" w:cs="Times New Roman" w:hint="default"/>
        <w:b w:val="0"/>
        <w:bCs w:val="0"/>
        <w:i w:val="0"/>
        <w:iCs w:val="0"/>
        <w:spacing w:val="0"/>
        <w:w w:val="99"/>
        <w:sz w:val="26"/>
        <w:szCs w:val="26"/>
        <w:lang w:val="vi" w:eastAsia="en-US" w:bidi="ar-SA"/>
      </w:rPr>
    </w:lvl>
    <w:lvl w:ilvl="1" w:tplc="FFFFFFFF">
      <w:numFmt w:val="bullet"/>
      <w:lvlText w:val="•"/>
      <w:lvlJc w:val="left"/>
      <w:pPr>
        <w:ind w:left="818" w:hanging="190"/>
      </w:pPr>
      <w:rPr>
        <w:rFonts w:hint="default"/>
        <w:lang w:val="vi" w:eastAsia="en-US" w:bidi="ar-SA"/>
      </w:rPr>
    </w:lvl>
    <w:lvl w:ilvl="2" w:tplc="FFFFFFFF">
      <w:numFmt w:val="bullet"/>
      <w:lvlText w:val="•"/>
      <w:lvlJc w:val="left"/>
      <w:pPr>
        <w:ind w:left="1576" w:hanging="190"/>
      </w:pPr>
      <w:rPr>
        <w:rFonts w:hint="default"/>
        <w:lang w:val="vi" w:eastAsia="en-US" w:bidi="ar-SA"/>
      </w:rPr>
    </w:lvl>
    <w:lvl w:ilvl="3" w:tplc="FFFFFFFF">
      <w:numFmt w:val="bullet"/>
      <w:lvlText w:val="•"/>
      <w:lvlJc w:val="left"/>
      <w:pPr>
        <w:ind w:left="2334" w:hanging="190"/>
      </w:pPr>
      <w:rPr>
        <w:rFonts w:hint="default"/>
        <w:lang w:val="vi" w:eastAsia="en-US" w:bidi="ar-SA"/>
      </w:rPr>
    </w:lvl>
    <w:lvl w:ilvl="4" w:tplc="FFFFFFFF">
      <w:numFmt w:val="bullet"/>
      <w:lvlText w:val="•"/>
      <w:lvlJc w:val="left"/>
      <w:pPr>
        <w:ind w:left="3093" w:hanging="190"/>
      </w:pPr>
      <w:rPr>
        <w:rFonts w:hint="default"/>
        <w:lang w:val="vi" w:eastAsia="en-US" w:bidi="ar-SA"/>
      </w:rPr>
    </w:lvl>
    <w:lvl w:ilvl="5" w:tplc="FFFFFFFF">
      <w:numFmt w:val="bullet"/>
      <w:lvlText w:val="•"/>
      <w:lvlJc w:val="left"/>
      <w:pPr>
        <w:ind w:left="3851" w:hanging="190"/>
      </w:pPr>
      <w:rPr>
        <w:rFonts w:hint="default"/>
        <w:lang w:val="vi" w:eastAsia="en-US" w:bidi="ar-SA"/>
      </w:rPr>
    </w:lvl>
    <w:lvl w:ilvl="6" w:tplc="FFFFFFFF">
      <w:numFmt w:val="bullet"/>
      <w:lvlText w:val="•"/>
      <w:lvlJc w:val="left"/>
      <w:pPr>
        <w:ind w:left="4609" w:hanging="190"/>
      </w:pPr>
      <w:rPr>
        <w:rFonts w:hint="default"/>
        <w:lang w:val="vi" w:eastAsia="en-US" w:bidi="ar-SA"/>
      </w:rPr>
    </w:lvl>
    <w:lvl w:ilvl="7" w:tplc="FFFFFFFF">
      <w:numFmt w:val="bullet"/>
      <w:lvlText w:val="•"/>
      <w:lvlJc w:val="left"/>
      <w:pPr>
        <w:ind w:left="5368" w:hanging="190"/>
      </w:pPr>
      <w:rPr>
        <w:rFonts w:hint="default"/>
        <w:lang w:val="vi" w:eastAsia="en-US" w:bidi="ar-SA"/>
      </w:rPr>
    </w:lvl>
    <w:lvl w:ilvl="8" w:tplc="FFFFFFFF">
      <w:numFmt w:val="bullet"/>
      <w:lvlText w:val="•"/>
      <w:lvlJc w:val="left"/>
      <w:pPr>
        <w:ind w:left="6126" w:hanging="190"/>
      </w:pPr>
      <w:rPr>
        <w:rFonts w:hint="default"/>
        <w:lang w:val="vi" w:eastAsia="en-US" w:bidi="ar-SA"/>
      </w:rPr>
    </w:lvl>
  </w:abstractNum>
  <w:abstractNum w:abstractNumId="4">
    <w:nsid w:val="71DB2D7D"/>
    <w:multiLevelType w:val="hybridMultilevel"/>
    <w:tmpl w:val="B654254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F5837DA"/>
    <w:multiLevelType w:val="hybridMultilevel"/>
    <w:tmpl w:val="284AF588"/>
    <w:lvl w:ilvl="0" w:tplc="04090019">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4"/>
  </w:num>
  <w:num w:numId="4">
    <w:abstractNumId w:val="0"/>
    <w:lvlOverride w:ilvl="0">
      <w:startOverride w:val="1"/>
    </w:lvlOverride>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6597"/>
    <w:rsid w:val="00066EA3"/>
    <w:rsid w:val="000E6597"/>
    <w:rsid w:val="001C5FD9"/>
    <w:rsid w:val="00214ABC"/>
    <w:rsid w:val="00225750"/>
    <w:rsid w:val="003D5E3C"/>
    <w:rsid w:val="00463C98"/>
    <w:rsid w:val="00475FCB"/>
    <w:rsid w:val="004800A6"/>
    <w:rsid w:val="004C7369"/>
    <w:rsid w:val="005766DA"/>
    <w:rsid w:val="005B2140"/>
    <w:rsid w:val="00714E64"/>
    <w:rsid w:val="00721003"/>
    <w:rsid w:val="007A1944"/>
    <w:rsid w:val="0088290B"/>
    <w:rsid w:val="009A3AA5"/>
    <w:rsid w:val="00AB13B8"/>
    <w:rsid w:val="00B000C0"/>
    <w:rsid w:val="00B35A52"/>
    <w:rsid w:val="00B56A91"/>
    <w:rsid w:val="00C87C4C"/>
    <w:rsid w:val="00D735BA"/>
    <w:rsid w:val="00D90E69"/>
    <w:rsid w:val="00DD736F"/>
    <w:rsid w:val="00FF46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B27490-65E4-41AD-9E0E-960B124C2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6597"/>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0E6597"/>
    <w:rPr>
      <w:i/>
      <w:iCs/>
    </w:r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Char"/>
    <w:basedOn w:val="Normal"/>
    <w:link w:val="NormalWebChar"/>
    <w:uiPriority w:val="99"/>
    <w:unhideWhenUsed/>
    <w:qFormat/>
    <w:rsid w:val="000E6597"/>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0E6597"/>
    <w:rPr>
      <w:b/>
      <w:bCs/>
    </w:rPr>
  </w:style>
  <w:style w:type="table" w:styleId="TableGrid">
    <w:name w:val="Table Grid"/>
    <w:aliases w:val="trongbang,tham khao,Table,Bảng TK"/>
    <w:basedOn w:val="TableNormal"/>
    <w:uiPriority w:val="39"/>
    <w:qFormat/>
    <w:rsid w:val="000E659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List Paragraph_FS,Câu dẫn,HPL01,1"/>
    <w:basedOn w:val="Normal"/>
    <w:link w:val="ListParagraphChar"/>
    <w:uiPriority w:val="34"/>
    <w:qFormat/>
    <w:rsid w:val="000E6597"/>
    <w:pPr>
      <w:ind w:left="720"/>
      <w:contextualSpacing/>
    </w:p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qFormat/>
    <w:locked/>
    <w:rsid w:val="000E6597"/>
    <w:rPr>
      <w:rFonts w:ascii="Times New Roman" w:eastAsia="Times New Roman" w:hAnsi="Times New Roman" w:cs="Times New Roman"/>
      <w:sz w:val="24"/>
      <w:szCs w:val="24"/>
    </w:rPr>
  </w:style>
  <w:style w:type="character" w:customStyle="1" w:styleId="fontstyle01">
    <w:name w:val="fontstyle01"/>
    <w:basedOn w:val="DefaultParagraphFont"/>
    <w:qFormat/>
    <w:rsid w:val="000E6597"/>
    <w:rPr>
      <w:rFonts w:ascii="Times New Roman" w:hAnsi="Times New Roman" w:cs="Times New Roman" w:hint="default"/>
      <w:color w:val="000000"/>
      <w:sz w:val="28"/>
      <w:szCs w:val="28"/>
    </w:rPr>
  </w:style>
  <w:style w:type="character" w:customStyle="1" w:styleId="ListParagraphChar">
    <w:name w:val="List Paragraph Char"/>
    <w:aliases w:val="List Paragraph_FS Char,Câu dẫn Char,HPL01 Char,1 Char"/>
    <w:basedOn w:val="DefaultParagraphFont"/>
    <w:link w:val="ListParagraph"/>
    <w:uiPriority w:val="34"/>
    <w:qFormat/>
    <w:rsid w:val="000E6597"/>
    <w:rPr>
      <w:rFonts w:ascii="Times New Roman" w:hAnsi="Times New Roman"/>
      <w:sz w:val="24"/>
    </w:rPr>
  </w:style>
  <w:style w:type="paragraph" w:styleId="FootnoteText">
    <w:name w:val="footnote text"/>
    <w:basedOn w:val="Normal"/>
    <w:link w:val="FootnoteTextChar"/>
    <w:uiPriority w:val="99"/>
    <w:semiHidden/>
    <w:unhideWhenUsed/>
    <w:rsid w:val="00214ABC"/>
    <w:pPr>
      <w:spacing w:after="0" w:line="240" w:lineRule="auto"/>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214ABC"/>
    <w:rPr>
      <w:sz w:val="20"/>
      <w:szCs w:val="20"/>
    </w:rPr>
  </w:style>
  <w:style w:type="character" w:styleId="FootnoteReference">
    <w:name w:val="footnote reference"/>
    <w:basedOn w:val="DefaultParagraphFont"/>
    <w:uiPriority w:val="99"/>
    <w:semiHidden/>
    <w:unhideWhenUsed/>
    <w:rsid w:val="00214ABC"/>
    <w:rPr>
      <w:vertAlign w:val="superscript"/>
    </w:rPr>
  </w:style>
  <w:style w:type="table" w:customStyle="1" w:styleId="TableGrid1">
    <w:name w:val="Table Grid1"/>
    <w:basedOn w:val="TableNormal"/>
    <w:next w:val="TableGrid"/>
    <w:uiPriority w:val="39"/>
    <w:rsid w:val="009A3AA5"/>
    <w:pPr>
      <w:spacing w:after="0" w:line="240" w:lineRule="auto"/>
    </w:pPr>
    <w:rPr>
      <w:rFonts w:ascii="Arial" w:hAnsi="Arial"/>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99"/>
    <w:rsid w:val="00C87C4C"/>
    <w:pPr>
      <w:spacing w:after="0" w:line="240" w:lineRule="auto"/>
    </w:pPr>
    <w:rPr>
      <w:rFonts w:ascii="Times New Roman" w:eastAsia="Times New Roman" w:hAnsi="Times New Roman" w:cs="Times New Roman"/>
      <w:sz w:val="24"/>
      <w:szCs w:val="26"/>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rsid w:val="0088290B"/>
    <w:pPr>
      <w:spacing w:after="0" w:line="240" w:lineRule="auto"/>
    </w:pPr>
    <w:rPr>
      <w:rFonts w:ascii="Calibri" w:eastAsia="Calibri" w:hAnsi="Calibri" w:cs="Times New Roman"/>
    </w:rPr>
  </w:style>
  <w:style w:type="character" w:customStyle="1" w:styleId="NoSpacingChar">
    <w:name w:val="No Spacing Char"/>
    <w:link w:val="NoSpacing"/>
    <w:uiPriority w:val="1"/>
    <w:rsid w:val="0088290B"/>
    <w:rPr>
      <w:rFonts w:ascii="Calibri" w:eastAsia="Calibri" w:hAnsi="Calibri" w:cs="Times New Roman"/>
    </w:rPr>
  </w:style>
  <w:style w:type="table" w:customStyle="1" w:styleId="TableGrid521">
    <w:name w:val="Table Grid521"/>
    <w:basedOn w:val="TableNormal"/>
    <w:next w:val="TableGrid"/>
    <w:uiPriority w:val="99"/>
    <w:rsid w:val="00066EA3"/>
    <w:pPr>
      <w:spacing w:after="0" w:line="240" w:lineRule="auto"/>
    </w:pPr>
    <w:rPr>
      <w:rFonts w:ascii="Times New Roman" w:eastAsia="Times New Roman" w:hAnsi="Times New Roman" w:cs="Times New Roman"/>
      <w:sz w:val="24"/>
      <w:szCs w:val="26"/>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066EA3"/>
    <w:pPr>
      <w:widowControl w:val="0"/>
      <w:autoSpaceDE w:val="0"/>
      <w:autoSpaceDN w:val="0"/>
      <w:spacing w:after="0" w:line="240" w:lineRule="auto"/>
    </w:pPr>
    <w:rPr>
      <w:rFonts w:eastAsia="Times New Roman" w:cs="Times New Roman"/>
      <w:sz w:val="22"/>
      <w:lang w:val="vi"/>
    </w:rPr>
  </w:style>
  <w:style w:type="table" w:customStyle="1" w:styleId="TableGrid24">
    <w:name w:val="Table Grid24"/>
    <w:basedOn w:val="TableNormal"/>
    <w:uiPriority w:val="39"/>
    <w:rsid w:val="00475FCB"/>
    <w:pPr>
      <w:spacing w:after="0" w:line="240"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5</Pages>
  <Words>1367</Words>
  <Characters>7792</Characters>
  <Application>Microsoft Office Word</Application>
  <DocSecurity>0</DocSecurity>
  <Lines>64</Lines>
  <Paragraphs>18</Paragraphs>
  <ScaleCrop>false</ScaleCrop>
  <Company>ÐT:0974580507-0988032687</Company>
  <LinksUpToDate>false</LinksUpToDate>
  <CharactersWithSpaces>9141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14</cp:revision>
  <dcterms:created xsi:type="dcterms:W3CDTF">2025-11-15T07:25:00Z</dcterms:created>
  <dcterms:modified xsi:type="dcterms:W3CDTF">2025-11-21T03:16:00Z</dcterms:modified>
</cp:coreProperties>
</file>