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C0BA7" w14:textId="77777777" w:rsidR="00A355D7" w:rsidRPr="00A355D7" w:rsidRDefault="00A355D7" w:rsidP="00A355D7">
      <w:pPr>
        <w:widowControl w:val="0"/>
        <w:autoSpaceDE w:val="0"/>
        <w:autoSpaceDN w:val="0"/>
        <w:spacing w:after="0" w:line="276" w:lineRule="auto"/>
        <w:ind w:left="57" w:right="57"/>
        <w:jc w:val="both"/>
        <w:rPr>
          <w:rFonts w:asciiTheme="majorHAnsi" w:hAnsiTheme="majorHAnsi" w:cstheme="majorHAnsi"/>
          <w:sz w:val="24"/>
          <w:szCs w:val="24"/>
        </w:rPr>
      </w:pPr>
      <w:r w:rsidRPr="00A355D7">
        <w:rPr>
          <w:rFonts w:asciiTheme="majorHAnsi" w:eastAsia="Times New Roman" w:hAnsiTheme="majorHAnsi" w:cstheme="majorHAnsi"/>
          <w:b/>
          <w:color w:val="FF0000"/>
          <w:sz w:val="24"/>
          <w:szCs w:val="24"/>
        </w:rPr>
        <w:t xml:space="preserve">                  </w:t>
      </w:r>
    </w:p>
    <w:p w14:paraId="00124CB6" w14:textId="77777777" w:rsidR="00A355D7" w:rsidRPr="00A355D7" w:rsidRDefault="00A355D7" w:rsidP="00A355D7">
      <w:pPr>
        <w:spacing w:line="240" w:lineRule="auto"/>
        <w:jc w:val="both"/>
        <w:rPr>
          <w:rFonts w:asciiTheme="majorHAnsi" w:hAnsiTheme="majorHAnsi" w:cstheme="majorHAnsi"/>
          <w:sz w:val="24"/>
          <w:szCs w:val="24"/>
        </w:rPr>
      </w:pPr>
      <w:r w:rsidRPr="00A355D7">
        <w:rPr>
          <w:rFonts w:asciiTheme="majorHAnsi" w:hAnsiTheme="majorHAnsi" w:cstheme="majorHAnsi"/>
          <w:sz w:val="24"/>
          <w:szCs w:val="24"/>
        </w:rPr>
        <w:t xml:space="preserve">    </w:t>
      </w:r>
    </w:p>
    <w:tbl>
      <w:tblPr>
        <w:tblStyle w:val="TableGrid1"/>
        <w:tblW w:w="10773" w:type="dxa"/>
        <w:tblInd w:w="0" w:type="dxa"/>
        <w:tblLook w:val="04A0" w:firstRow="1" w:lastRow="0" w:firstColumn="1" w:lastColumn="0" w:noHBand="0" w:noVBand="1"/>
      </w:tblPr>
      <w:tblGrid>
        <w:gridCol w:w="4696"/>
        <w:gridCol w:w="6077"/>
      </w:tblGrid>
      <w:tr w:rsidR="00A355D7" w:rsidRPr="00A355D7" w14:paraId="11A336AD" w14:textId="77777777" w:rsidTr="00A355D7">
        <w:trPr>
          <w:trHeight w:val="889"/>
        </w:trPr>
        <w:tc>
          <w:tcPr>
            <w:tcW w:w="4696" w:type="dxa"/>
            <w:tcBorders>
              <w:top w:val="nil"/>
              <w:left w:val="nil"/>
              <w:bottom w:val="nil"/>
              <w:right w:val="nil"/>
            </w:tcBorders>
          </w:tcPr>
          <w:p w14:paraId="5915A554" w14:textId="77777777" w:rsidR="00A355D7" w:rsidRPr="00A355D7" w:rsidRDefault="00A355D7" w:rsidP="00A355D7">
            <w:pPr>
              <w:spacing w:line="240" w:lineRule="auto"/>
              <w:ind w:left="175" w:hanging="175"/>
              <w:jc w:val="center"/>
              <w:rPr>
                <w:rFonts w:asciiTheme="majorHAnsi" w:eastAsia="Times New Roman" w:hAnsiTheme="majorHAnsi" w:cstheme="majorHAnsi"/>
                <w:bCs/>
                <w:sz w:val="24"/>
                <w:szCs w:val="24"/>
              </w:rPr>
            </w:pPr>
            <w:r w:rsidRPr="00A355D7">
              <w:rPr>
                <w:rFonts w:asciiTheme="majorHAnsi" w:eastAsia="Times New Roman" w:hAnsiTheme="majorHAnsi" w:cstheme="majorHAnsi"/>
                <w:bCs/>
                <w:sz w:val="24"/>
                <w:szCs w:val="24"/>
              </w:rPr>
              <w:t>SỞ GD&amp;ĐT BẮC NINH</w:t>
            </w:r>
          </w:p>
          <w:p w14:paraId="2E745EBC" w14:textId="77777777" w:rsidR="00A355D7" w:rsidRPr="00A355D7" w:rsidRDefault="00A355D7" w:rsidP="00A355D7">
            <w:pPr>
              <w:spacing w:line="240" w:lineRule="auto"/>
              <w:jc w:val="center"/>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TRƯỜNG THPT THUẬN THÀNH SỐ 1</w:t>
            </w:r>
          </w:p>
          <w:p w14:paraId="416323E5" w14:textId="77777777" w:rsidR="00A355D7" w:rsidRPr="00A355D7" w:rsidRDefault="00A355D7" w:rsidP="00A355D7">
            <w:pPr>
              <w:spacing w:line="240" w:lineRule="auto"/>
              <w:jc w:val="center"/>
              <w:rPr>
                <w:rFonts w:asciiTheme="majorHAnsi" w:eastAsia="Times New Roman" w:hAnsiTheme="majorHAnsi" w:cstheme="majorHAnsi"/>
                <w:b/>
                <w:sz w:val="24"/>
                <w:szCs w:val="24"/>
              </w:rPr>
            </w:pPr>
          </w:p>
          <w:p w14:paraId="1364DA9E" w14:textId="77777777" w:rsidR="00A355D7" w:rsidRPr="00A355D7" w:rsidRDefault="00A355D7" w:rsidP="00A355D7">
            <w:pPr>
              <w:spacing w:line="240" w:lineRule="auto"/>
              <w:jc w:val="center"/>
              <w:rPr>
                <w:rFonts w:asciiTheme="majorHAnsi" w:eastAsia="Times New Roman" w:hAnsiTheme="majorHAnsi" w:cstheme="majorHAnsi"/>
                <w:bCs/>
                <w:i/>
                <w:iCs/>
                <w:sz w:val="24"/>
                <w:szCs w:val="24"/>
              </w:rPr>
            </w:pPr>
            <w:r w:rsidRPr="00A355D7">
              <w:rPr>
                <w:rFonts w:asciiTheme="majorHAnsi" w:eastAsia="Times New Roman" w:hAnsiTheme="majorHAnsi" w:cstheme="majorHAnsi"/>
                <w:bCs/>
                <w:i/>
                <w:iCs/>
                <w:sz w:val="24"/>
                <w:szCs w:val="24"/>
              </w:rPr>
              <w:t>(Đề gồm 03 trang)</w:t>
            </w:r>
          </w:p>
        </w:tc>
        <w:tc>
          <w:tcPr>
            <w:tcW w:w="6077" w:type="dxa"/>
            <w:tcBorders>
              <w:top w:val="nil"/>
              <w:left w:val="nil"/>
              <w:bottom w:val="nil"/>
              <w:right w:val="nil"/>
            </w:tcBorders>
          </w:tcPr>
          <w:p w14:paraId="1F238B62" w14:textId="77777777" w:rsidR="00A355D7" w:rsidRPr="00A355D7" w:rsidRDefault="00A355D7" w:rsidP="00A355D7">
            <w:pPr>
              <w:spacing w:line="240" w:lineRule="auto"/>
              <w:jc w:val="center"/>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ĐỀ ÔN TẬP KIỂM TRA GIỮA HỌC KÌ I</w:t>
            </w:r>
          </w:p>
          <w:p w14:paraId="31A6F9FB" w14:textId="77777777" w:rsidR="00A355D7" w:rsidRPr="00A355D7" w:rsidRDefault="00A355D7" w:rsidP="00A355D7">
            <w:pPr>
              <w:spacing w:line="240" w:lineRule="auto"/>
              <w:jc w:val="center"/>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MÔN: NGỮ VĂN</w:t>
            </w:r>
          </w:p>
          <w:p w14:paraId="6DD0E1AE" w14:textId="77777777" w:rsidR="00A355D7" w:rsidRPr="00A355D7" w:rsidRDefault="00A355D7" w:rsidP="00A355D7">
            <w:pPr>
              <w:spacing w:line="240" w:lineRule="auto"/>
              <w:jc w:val="center"/>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NĂM HỌC : 2024 -2025</w:t>
            </w:r>
          </w:p>
          <w:p w14:paraId="016EC5B4" w14:textId="77777777" w:rsidR="00A355D7" w:rsidRPr="00A355D7" w:rsidRDefault="00A355D7" w:rsidP="00A355D7">
            <w:pPr>
              <w:spacing w:line="240" w:lineRule="auto"/>
              <w:jc w:val="center"/>
              <w:rPr>
                <w:rFonts w:asciiTheme="majorHAnsi" w:eastAsia="Times New Roman" w:hAnsiTheme="majorHAnsi" w:cstheme="majorHAnsi"/>
                <w:bCs/>
                <w:i/>
                <w:iCs/>
                <w:sz w:val="24"/>
                <w:szCs w:val="24"/>
              </w:rPr>
            </w:pPr>
            <w:r w:rsidRPr="00A355D7">
              <w:rPr>
                <w:rFonts w:asciiTheme="majorHAnsi" w:eastAsia="Times New Roman" w:hAnsiTheme="majorHAnsi" w:cstheme="majorHAnsi"/>
                <w:bCs/>
                <w:i/>
                <w:iCs/>
                <w:sz w:val="24"/>
                <w:szCs w:val="24"/>
              </w:rPr>
              <w:t>Thời gian làm bài: 120 phút (không kể thời gian giao đề)</w:t>
            </w:r>
          </w:p>
        </w:tc>
      </w:tr>
    </w:tbl>
    <w:p w14:paraId="3D754BBD" w14:textId="77777777" w:rsidR="00A355D7" w:rsidRPr="00A355D7" w:rsidRDefault="00A355D7" w:rsidP="00A355D7">
      <w:pPr>
        <w:shd w:val="clear" w:color="auto" w:fill="FFFFFF"/>
        <w:spacing w:after="0" w:line="240" w:lineRule="auto"/>
        <w:rPr>
          <w:rFonts w:asciiTheme="majorHAnsi" w:eastAsia="Times New Roman" w:hAnsiTheme="majorHAnsi" w:cstheme="majorHAnsi"/>
          <w:b/>
          <w:sz w:val="24"/>
          <w:szCs w:val="24"/>
          <w:lang w:val="vi-VN"/>
        </w:rPr>
      </w:pPr>
    </w:p>
    <w:p w14:paraId="00EE4C72" w14:textId="22C1CE41" w:rsidR="00A355D7" w:rsidRPr="00A355D7" w:rsidRDefault="00A355D7" w:rsidP="00A355D7">
      <w:pPr>
        <w:spacing w:line="240" w:lineRule="auto"/>
        <w:jc w:val="both"/>
        <w:rPr>
          <w:rFonts w:asciiTheme="majorHAnsi" w:hAnsiTheme="majorHAnsi" w:cstheme="majorHAnsi"/>
          <w:sz w:val="24"/>
          <w:szCs w:val="24"/>
        </w:rPr>
      </w:pPr>
    </w:p>
    <w:p w14:paraId="50F75AC6" w14:textId="77777777" w:rsidR="00A355D7" w:rsidRPr="00A355D7" w:rsidRDefault="00A355D7" w:rsidP="00A355D7">
      <w:pPr>
        <w:pStyle w:val="NormalWeb"/>
        <w:shd w:val="clear" w:color="auto" w:fill="FFFFFF"/>
        <w:spacing w:before="0" w:beforeAutospacing="0" w:after="0" w:afterAutospacing="0"/>
        <w:jc w:val="both"/>
        <w:rPr>
          <w:rFonts w:asciiTheme="majorHAnsi" w:hAnsiTheme="majorHAnsi" w:cstheme="majorHAnsi"/>
          <w:b/>
          <w:color w:val="000000" w:themeColor="text1"/>
        </w:rPr>
      </w:pPr>
    </w:p>
    <w:p w14:paraId="3C6241F6" w14:textId="77777777" w:rsidR="00A355D7" w:rsidRPr="00A355D7" w:rsidRDefault="00A355D7" w:rsidP="00A355D7">
      <w:pPr>
        <w:pStyle w:val="NormalWeb"/>
        <w:shd w:val="clear" w:color="auto" w:fill="FFFFFF"/>
        <w:spacing w:before="0" w:beforeAutospacing="0" w:after="0" w:afterAutospacing="0"/>
        <w:jc w:val="both"/>
        <w:rPr>
          <w:rFonts w:asciiTheme="majorHAnsi" w:hAnsiTheme="majorHAnsi" w:cstheme="majorHAnsi"/>
          <w:b/>
          <w:color w:val="000000" w:themeColor="text1"/>
        </w:rPr>
      </w:pPr>
      <w:r w:rsidRPr="00A355D7">
        <w:rPr>
          <w:rFonts w:asciiTheme="majorHAnsi" w:hAnsiTheme="majorHAnsi" w:cstheme="majorHAnsi"/>
          <w:b/>
          <w:color w:val="000000" w:themeColor="text1"/>
        </w:rPr>
        <w:t xml:space="preserve">I. ĐỌC – HIỂU (4,0 điểm) </w:t>
      </w:r>
    </w:p>
    <w:p w14:paraId="20894C1E" w14:textId="77777777" w:rsidR="00A355D7" w:rsidRPr="00A355D7" w:rsidRDefault="00A355D7" w:rsidP="00A355D7">
      <w:pPr>
        <w:pStyle w:val="NormalWeb"/>
        <w:shd w:val="clear" w:color="auto" w:fill="FFFFFF"/>
        <w:spacing w:before="0" w:beforeAutospacing="0" w:after="0" w:afterAutospacing="0"/>
        <w:ind w:left="360"/>
        <w:jc w:val="both"/>
        <w:rPr>
          <w:rFonts w:asciiTheme="majorHAnsi" w:hAnsiTheme="majorHAnsi" w:cstheme="majorHAnsi"/>
          <w:b/>
          <w:color w:val="000000" w:themeColor="text1"/>
        </w:rPr>
      </w:pPr>
      <w:r w:rsidRPr="00A355D7">
        <w:rPr>
          <w:rFonts w:asciiTheme="majorHAnsi" w:hAnsiTheme="majorHAnsi" w:cstheme="majorHAnsi"/>
          <w:b/>
          <w:color w:val="000000" w:themeColor="text1"/>
        </w:rPr>
        <w:t xml:space="preserve">Đọc văn bản sau và thực hiện yêu cầu: </w:t>
      </w:r>
    </w:p>
    <w:p w14:paraId="4E39D4E4" w14:textId="77777777" w:rsidR="00A355D7" w:rsidRPr="00A355D7" w:rsidRDefault="00A355D7" w:rsidP="00A355D7">
      <w:pPr>
        <w:spacing w:after="0" w:line="276" w:lineRule="auto"/>
        <w:ind w:firstLine="284"/>
        <w:jc w:val="both"/>
        <w:rPr>
          <w:rFonts w:asciiTheme="majorHAnsi" w:eastAsia="Arial" w:hAnsiTheme="majorHAnsi" w:cstheme="majorHAnsi"/>
          <w:i/>
          <w:sz w:val="24"/>
          <w:szCs w:val="24"/>
          <w:lang w:val="vi-VN"/>
        </w:rPr>
      </w:pPr>
      <w:r w:rsidRPr="00A355D7">
        <w:rPr>
          <w:rFonts w:asciiTheme="majorHAnsi" w:eastAsia="Arial" w:hAnsiTheme="majorHAnsi" w:cstheme="majorHAnsi"/>
          <w:i/>
          <w:sz w:val="24"/>
          <w:szCs w:val="24"/>
          <w:lang w:val="vi-VN"/>
        </w:rPr>
        <w:t>Xin chào, tôi là Severn Suzuki, thay mặt cho ECO – Tổ chức trẻ em vì môi trường.</w:t>
      </w:r>
    </w:p>
    <w:p w14:paraId="1BA91F4C" w14:textId="77777777" w:rsidR="00A355D7" w:rsidRPr="00A355D7" w:rsidRDefault="00A355D7" w:rsidP="00A355D7">
      <w:pPr>
        <w:spacing w:after="0" w:line="276" w:lineRule="auto"/>
        <w:ind w:firstLine="284"/>
        <w:jc w:val="both"/>
        <w:rPr>
          <w:rFonts w:asciiTheme="majorHAnsi" w:eastAsia="Arial" w:hAnsiTheme="majorHAnsi" w:cstheme="majorHAnsi"/>
          <w:i/>
          <w:sz w:val="24"/>
          <w:szCs w:val="24"/>
          <w:lang w:val="vi-VN"/>
        </w:rPr>
      </w:pPr>
      <w:r w:rsidRPr="00A355D7">
        <w:rPr>
          <w:rFonts w:asciiTheme="majorHAnsi" w:eastAsia="Arial" w:hAnsiTheme="majorHAnsi" w:cstheme="majorHAnsi"/>
          <w:i/>
          <w:sz w:val="24"/>
          <w:szCs w:val="24"/>
          <w:lang w:val="vi-VN"/>
        </w:rPr>
        <w:t xml:space="preserve"> Chúng tôi là một nhóm những người 12 – 13 tuổi đang cố gắng tạo nên vài sự thay đổi: Vanessa Suttie, Morgan Geisler, Michelle Quigg và tôi. Và chúng tôi đã tự quyên tiền, đi hơn 6000 km để đến đây nói với người lớn các vị rằng, các vị phải thay đổi. Chúng tôi đến đây không có mục đích nào khác ngoài việc đấu tranh cho tương lai của chính mình.</w:t>
      </w:r>
    </w:p>
    <w:p w14:paraId="422272BD" w14:textId="77777777" w:rsidR="00A355D7" w:rsidRPr="00A355D7" w:rsidRDefault="00A355D7" w:rsidP="00A355D7">
      <w:pPr>
        <w:spacing w:after="0" w:line="276" w:lineRule="auto"/>
        <w:ind w:firstLine="284"/>
        <w:jc w:val="both"/>
        <w:rPr>
          <w:rFonts w:asciiTheme="majorHAnsi" w:eastAsia="Arial" w:hAnsiTheme="majorHAnsi" w:cstheme="majorHAnsi"/>
          <w:i/>
          <w:sz w:val="24"/>
          <w:szCs w:val="24"/>
          <w:lang w:val="vi-VN"/>
        </w:rPr>
      </w:pPr>
      <w:r w:rsidRPr="00A355D7">
        <w:rPr>
          <w:rFonts w:asciiTheme="majorHAnsi" w:eastAsia="Arial" w:hAnsiTheme="majorHAnsi" w:cstheme="majorHAnsi"/>
          <w:i/>
          <w:sz w:val="24"/>
          <w:szCs w:val="24"/>
          <w:lang w:val="vi-VN"/>
        </w:rPr>
        <w:t xml:space="preserve"> Đánh mất tương lai không giống như đánh mất chiếc ghế trong bầu cử, hay trượt một vài điểm trên sàn chứng khoán. Tôi đến đây để lên tiếng cho các thế hệ mai sau…, lên tiếng cho muôn loài động vật đang chết dần trên trái đất này vì chẳng còn nơi sinh sống. Giờ tôi sợ phải bước đi dưới ánh mặt trời vì những lỗ thủng trên tầng Ozon. Tôi sợ phải hít thở vì không biết không khí đang chứa những hóa chất nào. Tôi vẫn thường đi câu cá cùng ba ở Vancouver, quê hương tôi, cho đến vài năm trước, khi tôi biết lũ cá đang đầy bệnh tật. Ngày ngày, chúng ta đều nghe những tin về việc các loài động vật, thực vật đang dần tuyệt chủng, rồi biến mất mãi mãi. Trong cuộc sống của tôi, tôi đã luôn mơ về những đàn thú hoang dã đông đúc, về những cánh rừng rậm và rừng mưa nhiệt đới đầy các loài chim và bướm. Nhưng giờ tôi lại tự hỏi, liệu con cái chúng tôi còn có cơ hội được thấy chúng nữa không? Hồi bằng tuổi tôi, các vị có phải lo lắng về những điều này không? </w:t>
      </w:r>
    </w:p>
    <w:p w14:paraId="3E98851E" w14:textId="77777777" w:rsidR="00A355D7" w:rsidRPr="00A355D7" w:rsidRDefault="00A355D7" w:rsidP="00A355D7">
      <w:pPr>
        <w:spacing w:after="0" w:line="276" w:lineRule="auto"/>
        <w:ind w:firstLine="284"/>
        <w:jc w:val="both"/>
        <w:rPr>
          <w:rFonts w:asciiTheme="majorHAnsi" w:eastAsia="Arial" w:hAnsiTheme="majorHAnsi" w:cstheme="majorHAnsi"/>
          <w:i/>
          <w:sz w:val="24"/>
          <w:szCs w:val="24"/>
          <w:lang w:val="vi-VN"/>
        </w:rPr>
      </w:pPr>
      <w:r w:rsidRPr="00A355D7">
        <w:rPr>
          <w:rFonts w:asciiTheme="majorHAnsi" w:eastAsia="Arial" w:hAnsiTheme="majorHAnsi" w:cstheme="majorHAnsi"/>
          <w:i/>
          <w:sz w:val="24"/>
          <w:szCs w:val="24"/>
          <w:lang w:val="vi-VN"/>
        </w:rPr>
        <w:t xml:space="preserve">Mọi chuyện đang diễn ra rành rành trước mắt, nhưng các vị lại hành động như thể chúng ta vẫn còn thừa thời gian và các biện pháp hữu hiệu. Tôi chỉ là một đứa trẻ và không nghĩ ra được các giải pháp, nhưng tôi mong các vị hãy nhận ra rằng, chính các vị cũng thế. Các vị không biết cách vá lại các lỗ hổng trên tầng Ozon, không biết cách mang cá hồi về những dòng suối đã cạn khô, không biết cách làm sống lại các loài vật đã tuyệt chủng. Các vị cũng không thể biến những cánh rừng giờ đã thành sa mạc xanh tươi trở lại. Một khi đã không biết cách phục hồi, xin các vị đừng tàn phá nữa. </w:t>
      </w:r>
    </w:p>
    <w:p w14:paraId="7C379C2C" w14:textId="77777777" w:rsidR="00A355D7" w:rsidRPr="00A355D7" w:rsidRDefault="00A355D7" w:rsidP="00A355D7">
      <w:pPr>
        <w:spacing w:after="0" w:line="276" w:lineRule="auto"/>
        <w:ind w:firstLine="284"/>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w:t>
      </w:r>
    </w:p>
    <w:p w14:paraId="7C6F40BD" w14:textId="77777777" w:rsidR="00A355D7" w:rsidRPr="00A355D7" w:rsidRDefault="00A355D7" w:rsidP="00A355D7">
      <w:pPr>
        <w:spacing w:after="0" w:line="276" w:lineRule="auto"/>
        <w:ind w:firstLine="284"/>
        <w:jc w:val="both"/>
        <w:rPr>
          <w:rFonts w:asciiTheme="majorHAnsi" w:eastAsia="Arial" w:hAnsiTheme="majorHAnsi" w:cstheme="majorHAnsi"/>
          <w:i/>
          <w:sz w:val="24"/>
          <w:szCs w:val="24"/>
          <w:lang w:val="vi-VN"/>
        </w:rPr>
      </w:pPr>
      <w:r w:rsidRPr="00A355D7">
        <w:rPr>
          <w:rFonts w:asciiTheme="majorHAnsi" w:eastAsia="Arial" w:hAnsiTheme="majorHAnsi" w:cstheme="majorHAnsi"/>
          <w:i/>
          <w:sz w:val="24"/>
          <w:szCs w:val="24"/>
          <w:lang w:val="vi-VN"/>
        </w:rPr>
        <w:t>Xin đừng quên lý do các vị dự hội nghị này. Các vị làm việc này vì ai? Lớp trẻ chúng tôi là con cháu của các vị. Chính các vị là người quyết định con cháu mình sẽ lớn lên trong một thế giới như thế nào. Lẽ ra bố mẹ sẽ an ủi con cái rằng, mọi chuyện sẽ ổn thôi, đây không phải là ngày tận thế đâu, và bố mẹ sẽ làm những gì tốt nhất có thể. Nhưng tôi không nghĩ giờ đây các vị còn có thể nói vậy. Chúng tôi có còn nằm trong danh sách được ưu tiên của các vị nữa không? Bố tôi thường nói: Hành động sẽ tạo nên con người con, chứ không phải lời nói. Vâng, nhưng những gì các vị làm khiến tôi khóc hằng đêm. Các vị luôn nói rằng các vị yêu chúng tôi, nhưng tôi xin thách thức các vị hãy hành động đúng như những gì đã nói. Xin cám ơn!</w:t>
      </w:r>
    </w:p>
    <w:p w14:paraId="53137D22" w14:textId="77777777" w:rsidR="00A355D7" w:rsidRPr="00A355D7" w:rsidRDefault="00A355D7" w:rsidP="00A355D7">
      <w:pPr>
        <w:spacing w:after="0"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xml:space="preserve">(Trích bài phát biểu của Severn Suzuki tại </w:t>
      </w:r>
      <w:r w:rsidRPr="00A355D7">
        <w:rPr>
          <w:rFonts w:asciiTheme="majorHAnsi" w:eastAsia="Arial" w:hAnsiTheme="majorHAnsi" w:cstheme="majorHAnsi"/>
          <w:b/>
          <w:i/>
          <w:sz w:val="24"/>
          <w:szCs w:val="24"/>
          <w:lang w:val="vi-VN"/>
        </w:rPr>
        <w:t>Hội nghị vì môi trường</w:t>
      </w:r>
      <w:r w:rsidRPr="00A355D7">
        <w:rPr>
          <w:rFonts w:asciiTheme="majorHAnsi" w:eastAsia="Arial" w:hAnsiTheme="majorHAnsi" w:cstheme="majorHAnsi"/>
          <w:i/>
          <w:sz w:val="24"/>
          <w:szCs w:val="24"/>
          <w:lang w:val="vi-VN"/>
        </w:rPr>
        <w:t xml:space="preserve"> </w:t>
      </w:r>
      <w:r w:rsidRPr="00A355D7">
        <w:rPr>
          <w:rFonts w:asciiTheme="majorHAnsi" w:eastAsia="Arial" w:hAnsiTheme="majorHAnsi" w:cstheme="majorHAnsi"/>
          <w:sz w:val="24"/>
          <w:szCs w:val="24"/>
          <w:lang w:val="vi-VN"/>
        </w:rPr>
        <w:t xml:space="preserve">được tổ chức ở Rio – Barazin, 1992, </w:t>
      </w:r>
      <w:r w:rsidRPr="00A355D7">
        <w:rPr>
          <w:rFonts w:asciiTheme="majorHAnsi" w:eastAsia="Arial" w:hAnsiTheme="majorHAnsi" w:cstheme="majorHAnsi"/>
          <w:i/>
          <w:sz w:val="24"/>
          <w:szCs w:val="24"/>
          <w:lang w:val="vi-VN"/>
        </w:rPr>
        <w:t xml:space="preserve">toomva.com </w:t>
      </w:r>
      <w:r w:rsidRPr="00A355D7">
        <w:rPr>
          <w:rFonts w:asciiTheme="majorHAnsi" w:eastAsia="Arial" w:hAnsiTheme="majorHAnsi" w:cstheme="majorHAnsi"/>
          <w:sz w:val="24"/>
          <w:szCs w:val="24"/>
          <w:lang w:val="vi-VN"/>
        </w:rPr>
        <w:t>dịch)</w:t>
      </w:r>
    </w:p>
    <w:p w14:paraId="2DB45F8A" w14:textId="77777777" w:rsidR="00A355D7" w:rsidRPr="00A355D7" w:rsidRDefault="00A355D7" w:rsidP="00A355D7">
      <w:pPr>
        <w:spacing w:after="0" w:line="240"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b/>
          <w:sz w:val="24"/>
          <w:szCs w:val="24"/>
          <w:lang w:val="vi-VN"/>
        </w:rPr>
        <w:t xml:space="preserve">Câu 1. </w:t>
      </w:r>
      <w:r w:rsidRPr="00A355D7">
        <w:rPr>
          <w:rFonts w:asciiTheme="majorHAnsi" w:eastAsia="Arial" w:hAnsiTheme="majorHAnsi" w:cstheme="majorHAnsi"/>
          <w:sz w:val="24"/>
          <w:szCs w:val="24"/>
          <w:lang w:val="vi-VN"/>
        </w:rPr>
        <w:t xml:space="preserve">Xác định phương thức biểu đạt chính được sử dụng trong đoạn trích? </w:t>
      </w:r>
    </w:p>
    <w:p w14:paraId="7BC1F0F8" w14:textId="77777777" w:rsidR="00A355D7" w:rsidRPr="00A355D7" w:rsidRDefault="00A355D7" w:rsidP="00A355D7">
      <w:pPr>
        <w:spacing w:after="0" w:line="240" w:lineRule="auto"/>
        <w:jc w:val="both"/>
        <w:rPr>
          <w:rFonts w:asciiTheme="majorHAnsi" w:hAnsiTheme="majorHAnsi" w:cstheme="majorHAnsi"/>
          <w:sz w:val="24"/>
          <w:szCs w:val="24"/>
        </w:rPr>
      </w:pPr>
      <w:r w:rsidRPr="00A355D7">
        <w:rPr>
          <w:rFonts w:asciiTheme="majorHAnsi" w:eastAsia="Arial" w:hAnsiTheme="majorHAnsi" w:cstheme="majorHAnsi"/>
          <w:b/>
          <w:sz w:val="24"/>
          <w:szCs w:val="24"/>
          <w:lang w:val="vi-VN"/>
        </w:rPr>
        <w:t xml:space="preserve">Câu 2. </w:t>
      </w:r>
      <w:r w:rsidRPr="00A355D7">
        <w:rPr>
          <w:rFonts w:asciiTheme="majorHAnsi" w:eastAsia="Arial" w:hAnsiTheme="majorHAnsi" w:cstheme="majorHAnsi"/>
          <w:sz w:val="24"/>
          <w:szCs w:val="24"/>
          <w:lang w:val="vi-VN"/>
        </w:rPr>
        <w:t xml:space="preserve">Đoạn trích trên bàn về vấn đề gì? </w:t>
      </w:r>
      <w:r w:rsidRPr="00A355D7">
        <w:rPr>
          <w:rFonts w:asciiTheme="majorHAnsi" w:hAnsiTheme="majorHAnsi" w:cstheme="majorHAnsi"/>
          <w:sz w:val="24"/>
          <w:szCs w:val="24"/>
        </w:rPr>
        <w:t xml:space="preserve">   </w:t>
      </w:r>
    </w:p>
    <w:p w14:paraId="5A465101" w14:textId="77777777" w:rsidR="00A355D7" w:rsidRPr="00A355D7" w:rsidRDefault="00A355D7" w:rsidP="00A355D7">
      <w:pPr>
        <w:spacing w:after="0" w:line="240" w:lineRule="auto"/>
        <w:jc w:val="both"/>
        <w:rPr>
          <w:rFonts w:asciiTheme="majorHAnsi" w:eastAsia="Arial" w:hAnsiTheme="majorHAnsi" w:cstheme="majorHAnsi"/>
          <w:sz w:val="24"/>
          <w:szCs w:val="24"/>
        </w:rPr>
      </w:pPr>
      <w:r w:rsidRPr="00A355D7">
        <w:rPr>
          <w:rFonts w:asciiTheme="majorHAnsi" w:eastAsia="Arial" w:hAnsiTheme="majorHAnsi" w:cstheme="majorHAnsi"/>
          <w:b/>
          <w:sz w:val="24"/>
          <w:szCs w:val="24"/>
          <w:lang w:val="vi-VN"/>
        </w:rPr>
        <w:lastRenderedPageBreak/>
        <w:t xml:space="preserve">Câu </w:t>
      </w:r>
      <w:r w:rsidRPr="00A355D7">
        <w:rPr>
          <w:rFonts w:asciiTheme="majorHAnsi" w:eastAsia="Arial" w:hAnsiTheme="majorHAnsi" w:cstheme="majorHAnsi"/>
          <w:b/>
          <w:sz w:val="24"/>
          <w:szCs w:val="24"/>
        </w:rPr>
        <w:t>3</w:t>
      </w:r>
      <w:r w:rsidRPr="00A355D7">
        <w:rPr>
          <w:rFonts w:asciiTheme="majorHAnsi" w:eastAsia="Arial" w:hAnsiTheme="majorHAnsi" w:cstheme="majorHAnsi"/>
          <w:b/>
          <w:sz w:val="24"/>
          <w:szCs w:val="24"/>
          <w:lang w:val="vi-VN"/>
        </w:rPr>
        <w:t xml:space="preserve">. </w:t>
      </w:r>
      <w:r w:rsidRPr="00A355D7">
        <w:rPr>
          <w:rFonts w:asciiTheme="majorHAnsi" w:eastAsia="Arial" w:hAnsiTheme="majorHAnsi" w:cstheme="majorHAnsi"/>
          <w:sz w:val="24"/>
          <w:szCs w:val="24"/>
        </w:rPr>
        <w:t>Nêu hiệu quả của</w:t>
      </w:r>
      <w:r w:rsidRPr="00A355D7">
        <w:rPr>
          <w:rFonts w:asciiTheme="majorHAnsi" w:eastAsia="Arial" w:hAnsiTheme="majorHAnsi" w:cstheme="majorHAnsi"/>
          <w:sz w:val="24"/>
          <w:szCs w:val="24"/>
          <w:lang w:val="vi-VN"/>
        </w:rPr>
        <w:t xml:space="preserve"> biện pháp tu từ được tác giả sử dụng trong đoạn văn: </w:t>
      </w:r>
      <w:r w:rsidRPr="00A355D7">
        <w:rPr>
          <w:rFonts w:asciiTheme="majorHAnsi" w:eastAsia="Arial" w:hAnsiTheme="majorHAnsi" w:cstheme="majorHAnsi"/>
          <w:i/>
          <w:sz w:val="24"/>
          <w:szCs w:val="24"/>
          <w:lang w:val="vi-VN"/>
        </w:rPr>
        <w:t>Các vị không biết cách vá lại các lỗ hổng trên tầng Ozon, không biết cách mang cá hồi về những dòng suối đã cạn khô, không biết cách làm sống lại các loài vật đã tuyệt chủng. Các vị cũng không thể biến những cánh rừng giờ đã thành sa mạc xanh tươi trở lại</w:t>
      </w:r>
      <w:r w:rsidRPr="00A355D7">
        <w:rPr>
          <w:rFonts w:asciiTheme="majorHAnsi" w:eastAsia="Arial" w:hAnsiTheme="majorHAnsi" w:cstheme="majorHAnsi"/>
          <w:sz w:val="24"/>
          <w:szCs w:val="24"/>
          <w:lang w:val="vi-VN"/>
        </w:rPr>
        <w:t>?</w:t>
      </w:r>
    </w:p>
    <w:p w14:paraId="569E7764" w14:textId="77777777" w:rsidR="00A355D7" w:rsidRPr="00A355D7" w:rsidRDefault="00A355D7" w:rsidP="00A355D7">
      <w:pPr>
        <w:spacing w:after="0" w:line="240"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b/>
          <w:sz w:val="24"/>
          <w:szCs w:val="24"/>
          <w:lang w:val="vi-VN"/>
        </w:rPr>
        <w:t xml:space="preserve">Câu </w:t>
      </w:r>
      <w:r w:rsidRPr="00A355D7">
        <w:rPr>
          <w:rFonts w:asciiTheme="majorHAnsi" w:eastAsia="Arial" w:hAnsiTheme="majorHAnsi" w:cstheme="majorHAnsi"/>
          <w:b/>
          <w:sz w:val="24"/>
          <w:szCs w:val="24"/>
        </w:rPr>
        <w:t>4</w:t>
      </w:r>
      <w:r w:rsidRPr="00A355D7">
        <w:rPr>
          <w:rFonts w:asciiTheme="majorHAnsi" w:eastAsia="Arial" w:hAnsiTheme="majorHAnsi" w:cstheme="majorHAnsi"/>
          <w:b/>
          <w:sz w:val="24"/>
          <w:szCs w:val="24"/>
          <w:lang w:val="vi-VN"/>
        </w:rPr>
        <w:t xml:space="preserve">. </w:t>
      </w:r>
      <w:r w:rsidRPr="00A355D7">
        <w:rPr>
          <w:rFonts w:asciiTheme="majorHAnsi" w:eastAsia="Arial" w:hAnsiTheme="majorHAnsi" w:cstheme="majorHAnsi"/>
          <w:sz w:val="24"/>
          <w:szCs w:val="24"/>
        </w:rPr>
        <w:t>Em</w:t>
      </w:r>
      <w:r w:rsidRPr="00A355D7">
        <w:rPr>
          <w:rFonts w:asciiTheme="majorHAnsi" w:eastAsia="Arial" w:hAnsiTheme="majorHAnsi" w:cstheme="majorHAnsi"/>
          <w:sz w:val="24"/>
          <w:szCs w:val="24"/>
          <w:lang w:val="vi-VN"/>
        </w:rPr>
        <w:t xml:space="preserve"> có đồng tình với quan điểm: </w:t>
      </w:r>
      <w:r w:rsidRPr="00A355D7">
        <w:rPr>
          <w:rFonts w:asciiTheme="majorHAnsi" w:eastAsia="Arial" w:hAnsiTheme="majorHAnsi" w:cstheme="majorHAnsi"/>
          <w:i/>
          <w:sz w:val="24"/>
          <w:szCs w:val="24"/>
          <w:lang w:val="vi-VN"/>
        </w:rPr>
        <w:t>Hành động sẽ tạo nên con người con, chứ không phải lời nói</w:t>
      </w:r>
      <w:r w:rsidRPr="00A355D7">
        <w:rPr>
          <w:rFonts w:asciiTheme="majorHAnsi" w:eastAsia="Arial" w:hAnsiTheme="majorHAnsi" w:cstheme="majorHAnsi"/>
          <w:sz w:val="24"/>
          <w:szCs w:val="24"/>
          <w:lang w:val="vi-VN"/>
        </w:rPr>
        <w:t xml:space="preserve"> của tác giả không? Lí giải? </w:t>
      </w:r>
    </w:p>
    <w:p w14:paraId="185723FA" w14:textId="77777777" w:rsidR="00A355D7" w:rsidRPr="00A355D7" w:rsidRDefault="00A355D7" w:rsidP="00A355D7">
      <w:pPr>
        <w:spacing w:after="0" w:line="240"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b/>
          <w:sz w:val="24"/>
          <w:szCs w:val="24"/>
          <w:lang w:val="vi-VN"/>
        </w:rPr>
        <w:t xml:space="preserve">Câu </w:t>
      </w:r>
      <w:r w:rsidRPr="00A355D7">
        <w:rPr>
          <w:rFonts w:asciiTheme="majorHAnsi" w:eastAsia="Arial" w:hAnsiTheme="majorHAnsi" w:cstheme="majorHAnsi"/>
          <w:b/>
          <w:sz w:val="24"/>
          <w:szCs w:val="24"/>
        </w:rPr>
        <w:t>5</w:t>
      </w:r>
      <w:r w:rsidRPr="00A355D7">
        <w:rPr>
          <w:rFonts w:asciiTheme="majorHAnsi" w:eastAsia="Arial" w:hAnsiTheme="majorHAnsi" w:cstheme="majorHAnsi"/>
          <w:b/>
          <w:sz w:val="24"/>
          <w:szCs w:val="24"/>
          <w:lang w:val="vi-VN"/>
        </w:rPr>
        <w:t xml:space="preserve">. </w:t>
      </w:r>
      <w:r w:rsidRPr="00A355D7">
        <w:rPr>
          <w:rFonts w:asciiTheme="majorHAnsi" w:eastAsia="Arial" w:hAnsiTheme="majorHAnsi" w:cstheme="majorHAnsi"/>
          <w:sz w:val="24"/>
          <w:szCs w:val="24"/>
        </w:rPr>
        <w:t>Q</w:t>
      </w:r>
      <w:r w:rsidRPr="00A355D7">
        <w:rPr>
          <w:rFonts w:asciiTheme="majorHAnsi" w:eastAsia="Arial" w:hAnsiTheme="majorHAnsi" w:cstheme="majorHAnsi"/>
          <w:sz w:val="24"/>
          <w:szCs w:val="24"/>
          <w:lang w:val="vi-VN"/>
        </w:rPr>
        <w:t>ua đoạn trích</w:t>
      </w:r>
      <w:r w:rsidRPr="00A355D7">
        <w:rPr>
          <w:rFonts w:asciiTheme="majorHAnsi" w:eastAsia="Arial" w:hAnsiTheme="majorHAnsi" w:cstheme="majorHAnsi"/>
          <w:sz w:val="24"/>
          <w:szCs w:val="24"/>
        </w:rPr>
        <w:t xml:space="preserve">, em hãy </w:t>
      </w:r>
      <w:r w:rsidRPr="00A355D7">
        <w:rPr>
          <w:rFonts w:asciiTheme="majorHAnsi" w:eastAsia="Arial" w:hAnsiTheme="majorHAnsi" w:cstheme="majorHAnsi"/>
          <w:sz w:val="24"/>
          <w:szCs w:val="24"/>
          <w:lang w:val="vi-VN"/>
        </w:rPr>
        <w:t xml:space="preserve">nhận xét về tác giả? (Viết khoảng 5 – 7 dòng) </w:t>
      </w:r>
    </w:p>
    <w:p w14:paraId="620BEFD5" w14:textId="77777777" w:rsidR="00A355D7" w:rsidRPr="00A355D7" w:rsidRDefault="00A355D7" w:rsidP="00A355D7">
      <w:pPr>
        <w:pStyle w:val="NormalWeb"/>
        <w:shd w:val="clear" w:color="auto" w:fill="FFFFFF"/>
        <w:spacing w:before="0" w:beforeAutospacing="0" w:after="0" w:afterAutospacing="0"/>
        <w:jc w:val="both"/>
        <w:rPr>
          <w:rFonts w:asciiTheme="majorHAnsi" w:hAnsiTheme="majorHAnsi" w:cstheme="majorHAnsi"/>
          <w:b/>
          <w:color w:val="000000" w:themeColor="text1"/>
        </w:rPr>
      </w:pPr>
      <w:r w:rsidRPr="00A355D7">
        <w:rPr>
          <w:rFonts w:asciiTheme="majorHAnsi" w:hAnsiTheme="majorHAnsi" w:cstheme="majorHAnsi"/>
          <w:b/>
          <w:color w:val="000000" w:themeColor="text1"/>
        </w:rPr>
        <w:t>II. LÀM VĂN (6,0 điểm)</w:t>
      </w:r>
    </w:p>
    <w:p w14:paraId="6DF63A1B" w14:textId="77777777" w:rsidR="00A355D7" w:rsidRPr="00A355D7" w:rsidRDefault="00A355D7" w:rsidP="00A355D7">
      <w:pPr>
        <w:pStyle w:val="NormalWeb"/>
        <w:shd w:val="clear" w:color="auto" w:fill="FFFFFF"/>
        <w:spacing w:before="0" w:beforeAutospacing="0" w:after="0" w:afterAutospacing="0"/>
        <w:ind w:firstLine="720"/>
        <w:jc w:val="both"/>
        <w:rPr>
          <w:rFonts w:asciiTheme="majorHAnsi" w:hAnsiTheme="majorHAnsi" w:cstheme="majorHAnsi"/>
          <w:color w:val="000000" w:themeColor="text1"/>
        </w:rPr>
      </w:pPr>
    </w:p>
    <w:p w14:paraId="1A1FFD32" w14:textId="77777777" w:rsidR="00A355D7" w:rsidRPr="00A355D7" w:rsidRDefault="00A355D7" w:rsidP="00A355D7">
      <w:pPr>
        <w:pStyle w:val="NormalWeb"/>
        <w:shd w:val="clear" w:color="auto" w:fill="FFFFFF"/>
        <w:spacing w:before="0" w:beforeAutospacing="0" w:after="0" w:afterAutospacing="0"/>
        <w:ind w:firstLine="720"/>
        <w:jc w:val="both"/>
        <w:rPr>
          <w:rFonts w:asciiTheme="majorHAnsi" w:hAnsiTheme="majorHAnsi" w:cstheme="majorHAnsi"/>
          <w:color w:val="000000" w:themeColor="text1"/>
        </w:rPr>
      </w:pPr>
    </w:p>
    <w:p w14:paraId="5841237B" w14:textId="77777777" w:rsidR="00A355D7" w:rsidRPr="00A355D7" w:rsidRDefault="00A355D7" w:rsidP="00A355D7">
      <w:pPr>
        <w:pStyle w:val="NormalWeb"/>
        <w:shd w:val="clear" w:color="auto" w:fill="FFFFFF"/>
        <w:spacing w:before="0" w:beforeAutospacing="0" w:after="0" w:afterAutospacing="0"/>
        <w:ind w:firstLine="720"/>
        <w:jc w:val="both"/>
        <w:rPr>
          <w:rFonts w:asciiTheme="majorHAnsi" w:hAnsiTheme="majorHAnsi" w:cstheme="majorHAnsi"/>
          <w:color w:val="000000" w:themeColor="text1"/>
        </w:rPr>
      </w:pPr>
    </w:p>
    <w:p w14:paraId="55FB07FD" w14:textId="77777777" w:rsidR="00A355D7" w:rsidRPr="00A355D7" w:rsidRDefault="00A355D7" w:rsidP="00A355D7">
      <w:pPr>
        <w:pStyle w:val="NormalWeb"/>
        <w:shd w:val="clear" w:color="auto" w:fill="FFFFFF"/>
        <w:spacing w:before="0" w:beforeAutospacing="0" w:after="0" w:afterAutospacing="0"/>
        <w:ind w:firstLine="720"/>
        <w:jc w:val="both"/>
        <w:rPr>
          <w:rFonts w:asciiTheme="majorHAnsi" w:hAnsiTheme="majorHAnsi" w:cstheme="majorHAnsi"/>
          <w:color w:val="000000" w:themeColor="text1"/>
        </w:rPr>
      </w:pPr>
      <w:r w:rsidRPr="00A355D7">
        <w:rPr>
          <w:rFonts w:asciiTheme="majorHAnsi" w:hAnsiTheme="majorHAnsi" w:cstheme="majorHAnsi"/>
          <w:color w:val="000000" w:themeColor="text1"/>
        </w:rPr>
        <w:t xml:space="preserve"> </w:t>
      </w:r>
    </w:p>
    <w:p w14:paraId="1A6E5ABE" w14:textId="77777777" w:rsidR="00A355D7" w:rsidRPr="00A355D7" w:rsidRDefault="00A355D7" w:rsidP="00A355D7">
      <w:pPr>
        <w:ind w:firstLine="720"/>
        <w:jc w:val="center"/>
        <w:rPr>
          <w:rFonts w:asciiTheme="majorHAnsi" w:hAnsiTheme="majorHAnsi" w:cstheme="majorHAnsi"/>
          <w:sz w:val="24"/>
          <w:szCs w:val="24"/>
        </w:rPr>
      </w:pPr>
      <w:r w:rsidRPr="00A355D7">
        <w:rPr>
          <w:rFonts w:asciiTheme="majorHAnsi" w:hAnsiTheme="majorHAnsi" w:cstheme="majorHAnsi"/>
          <w:sz w:val="24"/>
          <w:szCs w:val="24"/>
        </w:rPr>
        <w:t>...............</w:t>
      </w:r>
      <w:proofErr w:type="gramStart"/>
      <w:r w:rsidRPr="00A355D7">
        <w:rPr>
          <w:rFonts w:asciiTheme="majorHAnsi" w:hAnsiTheme="majorHAnsi" w:cstheme="majorHAnsi"/>
          <w:sz w:val="24"/>
          <w:szCs w:val="24"/>
        </w:rPr>
        <w:t>Hết .....................</w:t>
      </w:r>
      <w:proofErr w:type="gramEnd"/>
    </w:p>
    <w:p w14:paraId="169BD8BC" w14:textId="77777777" w:rsidR="00A355D7" w:rsidRPr="00A355D7" w:rsidRDefault="00A355D7" w:rsidP="00A355D7">
      <w:pPr>
        <w:spacing w:after="120" w:line="360" w:lineRule="atLeast"/>
        <w:jc w:val="both"/>
        <w:rPr>
          <w:rFonts w:asciiTheme="majorHAnsi" w:eastAsia="Times New Roman" w:hAnsiTheme="majorHAnsi" w:cstheme="majorHAnsi"/>
          <w:b/>
          <w:sz w:val="24"/>
          <w:szCs w:val="24"/>
        </w:rPr>
      </w:pPr>
    </w:p>
    <w:p w14:paraId="73D65021" w14:textId="1497D4A9" w:rsidR="00A355D7" w:rsidRPr="00A355D7" w:rsidRDefault="00A355D7" w:rsidP="00A355D7">
      <w:pPr>
        <w:spacing w:after="120" w:line="360" w:lineRule="atLeast"/>
        <w:jc w:val="center"/>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HƯỚNG DẪN CHẤM</w:t>
      </w: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540"/>
        <w:gridCol w:w="1248"/>
      </w:tblGrid>
      <w:tr w:rsidR="00A355D7" w:rsidRPr="00A355D7" w14:paraId="374FB1A8" w14:textId="77777777" w:rsidTr="003427CD">
        <w:tc>
          <w:tcPr>
            <w:tcW w:w="1276" w:type="dxa"/>
          </w:tcPr>
          <w:p w14:paraId="7FCCE5CA"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Câu</w:t>
            </w:r>
          </w:p>
        </w:tc>
        <w:tc>
          <w:tcPr>
            <w:tcW w:w="7540" w:type="dxa"/>
          </w:tcPr>
          <w:p w14:paraId="7298747C"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Nội dung</w:t>
            </w:r>
          </w:p>
        </w:tc>
        <w:tc>
          <w:tcPr>
            <w:tcW w:w="1248" w:type="dxa"/>
          </w:tcPr>
          <w:p w14:paraId="5DB9ADDC"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Điểm</w:t>
            </w:r>
          </w:p>
        </w:tc>
      </w:tr>
      <w:tr w:rsidR="00A355D7" w:rsidRPr="00A355D7" w14:paraId="39C092D8" w14:textId="77777777" w:rsidTr="003427CD">
        <w:tc>
          <w:tcPr>
            <w:tcW w:w="1276" w:type="dxa"/>
          </w:tcPr>
          <w:p w14:paraId="075F409E"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I</w:t>
            </w:r>
          </w:p>
        </w:tc>
        <w:tc>
          <w:tcPr>
            <w:tcW w:w="7540" w:type="dxa"/>
          </w:tcPr>
          <w:p w14:paraId="6C3EA4EB"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ĐỌC HIỂU</w:t>
            </w:r>
          </w:p>
        </w:tc>
        <w:tc>
          <w:tcPr>
            <w:tcW w:w="1248" w:type="dxa"/>
          </w:tcPr>
          <w:p w14:paraId="3A49BC10"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4,0</w:t>
            </w:r>
          </w:p>
        </w:tc>
      </w:tr>
      <w:tr w:rsidR="00A355D7" w:rsidRPr="00A355D7" w14:paraId="2B674676" w14:textId="77777777" w:rsidTr="003427CD">
        <w:tc>
          <w:tcPr>
            <w:tcW w:w="1276" w:type="dxa"/>
          </w:tcPr>
          <w:p w14:paraId="2BCE4AED"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1</w:t>
            </w:r>
          </w:p>
        </w:tc>
        <w:tc>
          <w:tcPr>
            <w:tcW w:w="7540" w:type="dxa"/>
          </w:tcPr>
          <w:p w14:paraId="241D3380"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Arial" w:hAnsiTheme="majorHAnsi" w:cstheme="majorHAnsi"/>
                <w:sz w:val="24"/>
                <w:szCs w:val="24"/>
              </w:rPr>
              <w:t>P</w:t>
            </w:r>
            <w:r w:rsidRPr="00A355D7">
              <w:rPr>
                <w:rFonts w:asciiTheme="majorHAnsi" w:eastAsia="Arial" w:hAnsiTheme="majorHAnsi" w:cstheme="majorHAnsi"/>
                <w:sz w:val="24"/>
                <w:szCs w:val="24"/>
                <w:lang w:val="vi-VN"/>
              </w:rPr>
              <w:t>hương thức biểu đạt chính</w:t>
            </w:r>
            <w:r w:rsidRPr="00A355D7">
              <w:rPr>
                <w:rFonts w:asciiTheme="majorHAnsi" w:eastAsia="Arial" w:hAnsiTheme="majorHAnsi" w:cstheme="majorHAnsi"/>
                <w:sz w:val="24"/>
                <w:szCs w:val="24"/>
              </w:rPr>
              <w:t>: Nghị luận</w:t>
            </w:r>
          </w:p>
        </w:tc>
        <w:tc>
          <w:tcPr>
            <w:tcW w:w="1248" w:type="dxa"/>
          </w:tcPr>
          <w:p w14:paraId="0F4D8155"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Times New Roman" w:hAnsiTheme="majorHAnsi" w:cstheme="majorHAnsi"/>
                <w:sz w:val="24"/>
                <w:szCs w:val="24"/>
              </w:rPr>
              <w:t>0.5</w:t>
            </w:r>
          </w:p>
        </w:tc>
      </w:tr>
      <w:tr w:rsidR="00A355D7" w:rsidRPr="00A355D7" w14:paraId="1EDCAD0C" w14:textId="77777777" w:rsidTr="003427CD">
        <w:tc>
          <w:tcPr>
            <w:tcW w:w="1276" w:type="dxa"/>
          </w:tcPr>
          <w:p w14:paraId="3406F9A1"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2</w:t>
            </w:r>
          </w:p>
        </w:tc>
        <w:tc>
          <w:tcPr>
            <w:tcW w:w="7540" w:type="dxa"/>
          </w:tcPr>
          <w:p w14:paraId="0AA36A63" w14:textId="77777777" w:rsidR="00A355D7" w:rsidRPr="00A355D7" w:rsidRDefault="00A355D7" w:rsidP="00A355D7">
            <w:pPr>
              <w:spacing w:line="276" w:lineRule="auto"/>
              <w:jc w:val="both"/>
              <w:rPr>
                <w:rFonts w:asciiTheme="majorHAnsi" w:eastAsia="Arial" w:hAnsiTheme="majorHAnsi" w:cstheme="majorHAnsi"/>
                <w:sz w:val="24"/>
                <w:szCs w:val="24"/>
              </w:rPr>
            </w:pPr>
            <w:r w:rsidRPr="00A355D7">
              <w:rPr>
                <w:rFonts w:asciiTheme="majorHAnsi" w:eastAsia="Arial" w:hAnsiTheme="majorHAnsi" w:cstheme="majorHAnsi"/>
                <w:sz w:val="24"/>
                <w:szCs w:val="24"/>
                <w:lang w:val="vi-VN"/>
              </w:rPr>
              <w:t>Đoạn trích trên bàn về vấn đề</w:t>
            </w:r>
            <w:r w:rsidRPr="00A355D7">
              <w:rPr>
                <w:rFonts w:asciiTheme="majorHAnsi" w:eastAsia="Arial" w:hAnsiTheme="majorHAnsi" w:cstheme="majorHAnsi"/>
                <w:sz w:val="24"/>
                <w:szCs w:val="24"/>
              </w:rPr>
              <w:t xml:space="preserve">: </w:t>
            </w:r>
            <w:r w:rsidRPr="00A355D7">
              <w:rPr>
                <w:rFonts w:asciiTheme="majorHAnsi" w:eastAsia="Arial" w:hAnsiTheme="majorHAnsi" w:cstheme="majorHAnsi"/>
                <w:sz w:val="24"/>
                <w:szCs w:val="24"/>
                <w:lang w:val="vi-VN"/>
              </w:rPr>
              <w:t>môi trường</w:t>
            </w:r>
          </w:p>
        </w:tc>
        <w:tc>
          <w:tcPr>
            <w:tcW w:w="1248" w:type="dxa"/>
          </w:tcPr>
          <w:p w14:paraId="3A3503B9"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Times New Roman" w:hAnsiTheme="majorHAnsi" w:cstheme="majorHAnsi"/>
                <w:sz w:val="24"/>
                <w:szCs w:val="24"/>
              </w:rPr>
              <w:t>0.5</w:t>
            </w:r>
          </w:p>
        </w:tc>
      </w:tr>
      <w:tr w:rsidR="00A355D7" w:rsidRPr="00A355D7" w14:paraId="66FE9DC1" w14:textId="77777777" w:rsidTr="003427CD">
        <w:tc>
          <w:tcPr>
            <w:tcW w:w="1276" w:type="dxa"/>
          </w:tcPr>
          <w:p w14:paraId="12E75ADC"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3</w:t>
            </w:r>
          </w:p>
        </w:tc>
        <w:tc>
          <w:tcPr>
            <w:tcW w:w="7540" w:type="dxa"/>
          </w:tcPr>
          <w:p w14:paraId="509577EC" w14:textId="77777777" w:rsidR="00A355D7" w:rsidRPr="00A355D7" w:rsidRDefault="00A355D7" w:rsidP="00A355D7">
            <w:pPr>
              <w:spacing w:after="0" w:line="340" w:lineRule="atLeast"/>
              <w:jc w:val="both"/>
              <w:rPr>
                <w:rFonts w:asciiTheme="majorHAnsi" w:eastAsia="Arial" w:hAnsiTheme="majorHAnsi" w:cstheme="majorHAnsi"/>
                <w:sz w:val="24"/>
                <w:szCs w:val="24"/>
              </w:rPr>
            </w:pPr>
            <w:r w:rsidRPr="00A355D7">
              <w:rPr>
                <w:rFonts w:asciiTheme="majorHAnsi" w:eastAsia="Arial" w:hAnsiTheme="majorHAnsi" w:cstheme="majorHAnsi"/>
                <w:sz w:val="24"/>
                <w:szCs w:val="24"/>
              </w:rPr>
              <w:t>- B</w:t>
            </w:r>
            <w:r w:rsidRPr="00A355D7">
              <w:rPr>
                <w:rFonts w:asciiTheme="majorHAnsi" w:eastAsia="Arial" w:hAnsiTheme="majorHAnsi" w:cstheme="majorHAnsi"/>
                <w:sz w:val="24"/>
                <w:szCs w:val="24"/>
                <w:lang w:val="vi-VN"/>
              </w:rPr>
              <w:t>iện pháp tu từ</w:t>
            </w:r>
            <w:r w:rsidRPr="00A355D7">
              <w:rPr>
                <w:rFonts w:asciiTheme="majorHAnsi" w:eastAsia="Arial" w:hAnsiTheme="majorHAnsi" w:cstheme="majorHAnsi"/>
                <w:sz w:val="24"/>
                <w:szCs w:val="24"/>
              </w:rPr>
              <w:t xml:space="preserve"> điệp ngữ</w:t>
            </w:r>
            <w:r w:rsidRPr="00A355D7">
              <w:rPr>
                <w:rFonts w:asciiTheme="majorHAnsi" w:eastAsia="Arial" w:hAnsiTheme="majorHAnsi" w:cstheme="majorHAnsi"/>
                <w:sz w:val="24"/>
                <w:szCs w:val="24"/>
                <w:lang w:val="vi-VN"/>
              </w:rPr>
              <w:t xml:space="preserve"> được tác giả sử dụng trong đoạn văn</w:t>
            </w:r>
            <w:r w:rsidRPr="00A355D7">
              <w:rPr>
                <w:rFonts w:asciiTheme="majorHAnsi" w:eastAsia="Arial" w:hAnsiTheme="majorHAnsi" w:cstheme="majorHAnsi"/>
                <w:sz w:val="24"/>
                <w:szCs w:val="24"/>
              </w:rPr>
              <w:t xml:space="preserve"> là: các vị ( 2 lần), không biết cách (3 lần)</w:t>
            </w:r>
          </w:p>
          <w:p w14:paraId="112675F3" w14:textId="77777777" w:rsidR="00A355D7" w:rsidRPr="00A355D7" w:rsidRDefault="00A355D7" w:rsidP="00A355D7">
            <w:pPr>
              <w:spacing w:after="0" w:line="340" w:lineRule="atLeast"/>
              <w:jc w:val="both"/>
              <w:rPr>
                <w:rFonts w:asciiTheme="majorHAnsi" w:eastAsia="Arial" w:hAnsiTheme="majorHAnsi" w:cstheme="majorHAnsi"/>
                <w:sz w:val="24"/>
                <w:szCs w:val="24"/>
              </w:rPr>
            </w:pPr>
            <w:r w:rsidRPr="00A355D7">
              <w:rPr>
                <w:rFonts w:asciiTheme="majorHAnsi" w:eastAsia="Arial" w:hAnsiTheme="majorHAnsi" w:cstheme="majorHAnsi"/>
                <w:sz w:val="24"/>
                <w:szCs w:val="24"/>
              </w:rPr>
              <w:t>- Hiệu quả:</w:t>
            </w:r>
          </w:p>
          <w:p w14:paraId="0B879D42" w14:textId="77777777" w:rsidR="00A355D7" w:rsidRPr="00A355D7" w:rsidRDefault="00A355D7" w:rsidP="00A355D7">
            <w:pPr>
              <w:spacing w:after="0" w:line="340" w:lineRule="atLeast"/>
              <w:jc w:val="both"/>
              <w:rPr>
                <w:rFonts w:asciiTheme="majorHAnsi" w:eastAsia="Arial" w:hAnsiTheme="majorHAnsi" w:cstheme="majorHAnsi"/>
                <w:sz w:val="24"/>
                <w:szCs w:val="24"/>
              </w:rPr>
            </w:pPr>
            <w:r w:rsidRPr="00A355D7">
              <w:rPr>
                <w:rFonts w:asciiTheme="majorHAnsi" w:eastAsia="Arial" w:hAnsiTheme="majorHAnsi" w:cstheme="majorHAnsi"/>
                <w:sz w:val="24"/>
                <w:szCs w:val="24"/>
              </w:rPr>
              <w:t>+ Góp phần tạo nên giọng điệu mạnh mẽ, dõng dạc, tự tin, có tính chất đối thoại.</w:t>
            </w:r>
          </w:p>
          <w:p w14:paraId="6CA8A65F" w14:textId="77777777" w:rsidR="00A355D7" w:rsidRPr="00A355D7" w:rsidRDefault="00A355D7" w:rsidP="00A355D7">
            <w:pPr>
              <w:spacing w:after="0" w:line="340" w:lineRule="atLeast"/>
              <w:jc w:val="both"/>
              <w:rPr>
                <w:rFonts w:asciiTheme="majorHAnsi" w:eastAsia="Arial" w:hAnsiTheme="majorHAnsi" w:cstheme="majorHAnsi"/>
                <w:sz w:val="24"/>
                <w:szCs w:val="24"/>
              </w:rPr>
            </w:pPr>
            <w:r w:rsidRPr="00A355D7">
              <w:rPr>
                <w:rFonts w:asciiTheme="majorHAnsi" w:eastAsia="Arial" w:hAnsiTheme="majorHAnsi" w:cstheme="majorHAnsi"/>
                <w:sz w:val="24"/>
                <w:szCs w:val="24"/>
              </w:rPr>
              <w:t>+ Nhấn mạnh khẳng định: khi môi trường sống bị hủy hoại dù là ai đi chăng nữa cũng không có cách nào để đưa nó trở về như trạng thái ban đầu.</w:t>
            </w:r>
          </w:p>
          <w:p w14:paraId="1D036999" w14:textId="77777777" w:rsidR="00A355D7" w:rsidRPr="00A355D7" w:rsidRDefault="00A355D7" w:rsidP="00A355D7">
            <w:pPr>
              <w:spacing w:after="0" w:line="340" w:lineRule="atLeast"/>
              <w:jc w:val="both"/>
              <w:rPr>
                <w:rFonts w:asciiTheme="majorHAnsi" w:eastAsia="Arial" w:hAnsiTheme="majorHAnsi" w:cstheme="majorHAnsi"/>
                <w:sz w:val="24"/>
                <w:szCs w:val="24"/>
              </w:rPr>
            </w:pPr>
            <w:r w:rsidRPr="00A355D7">
              <w:rPr>
                <w:rFonts w:asciiTheme="majorHAnsi" w:eastAsia="Arial" w:hAnsiTheme="majorHAnsi" w:cstheme="majorHAnsi"/>
                <w:sz w:val="24"/>
                <w:szCs w:val="24"/>
              </w:rPr>
              <w:t xml:space="preserve">+ Từ đó nhắc nhở mỗi chúng ta ngay từ bây giờ phải có ý thức bảo vệ mội trường…. </w:t>
            </w:r>
          </w:p>
        </w:tc>
        <w:tc>
          <w:tcPr>
            <w:tcW w:w="1248" w:type="dxa"/>
          </w:tcPr>
          <w:p w14:paraId="26F6D964"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Times New Roman" w:hAnsiTheme="majorHAnsi" w:cstheme="majorHAnsi"/>
                <w:sz w:val="24"/>
                <w:szCs w:val="24"/>
              </w:rPr>
              <w:t>1.0</w:t>
            </w:r>
          </w:p>
        </w:tc>
      </w:tr>
      <w:tr w:rsidR="00A355D7" w:rsidRPr="00A355D7" w14:paraId="429F04A8" w14:textId="77777777" w:rsidTr="003427CD">
        <w:tc>
          <w:tcPr>
            <w:tcW w:w="1276" w:type="dxa"/>
          </w:tcPr>
          <w:p w14:paraId="50F6D971"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4</w:t>
            </w:r>
          </w:p>
        </w:tc>
        <w:tc>
          <w:tcPr>
            <w:tcW w:w="7540" w:type="dxa"/>
          </w:tcPr>
          <w:p w14:paraId="2900A635" w14:textId="77777777" w:rsidR="00A355D7" w:rsidRPr="00A355D7" w:rsidRDefault="00A355D7" w:rsidP="00A355D7">
            <w:pPr>
              <w:tabs>
                <w:tab w:val="left" w:pos="9120"/>
              </w:tabs>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xml:space="preserve">Học sinh được tự do bày tỏ quan điểm, miễn là có lý giải thuyết phục. Tham khảo: </w:t>
            </w:r>
          </w:p>
          <w:p w14:paraId="18F51726" w14:textId="77777777" w:rsidR="00A355D7" w:rsidRPr="00A355D7" w:rsidRDefault="00A355D7" w:rsidP="00A355D7">
            <w:pPr>
              <w:tabs>
                <w:tab w:val="left" w:pos="9120"/>
              </w:tabs>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Đồng tình</w:t>
            </w:r>
          </w:p>
          <w:p w14:paraId="0D85C2C2" w14:textId="77777777" w:rsidR="00A355D7" w:rsidRPr="00A355D7" w:rsidRDefault="00A355D7" w:rsidP="00A355D7">
            <w:pPr>
              <w:tabs>
                <w:tab w:val="left" w:pos="9120"/>
              </w:tabs>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xml:space="preserve">- Lí giải: </w:t>
            </w:r>
          </w:p>
          <w:p w14:paraId="5F8D378F" w14:textId="77777777" w:rsidR="00A355D7" w:rsidRPr="00A355D7" w:rsidRDefault="00A355D7" w:rsidP="00A355D7">
            <w:pPr>
              <w:tabs>
                <w:tab w:val="left" w:pos="9120"/>
              </w:tabs>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Chỉ khi hành động, bạn mới hiện thực hóa được những suy nghĩ, lời nói và mong muốn của mình, từ đó mà hình thành nên bản lĩnh, nên tính cách của con người bạn</w:t>
            </w:r>
          </w:p>
          <w:p w14:paraId="479953CC"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Arial" w:hAnsiTheme="majorHAnsi" w:cstheme="majorHAnsi"/>
                <w:sz w:val="24"/>
                <w:szCs w:val="24"/>
                <w:lang w:val="vi-VN"/>
              </w:rPr>
              <w:t>+ Nếu chỉ có lời nói suông mà không hành động, thì bạn sẽ vẫn là một con người hèn nhát, không dám trải nghiệm, từ đó mà không bao giờ có thể hoàn thiện được bản thân</w:t>
            </w:r>
          </w:p>
        </w:tc>
        <w:tc>
          <w:tcPr>
            <w:tcW w:w="1248" w:type="dxa"/>
          </w:tcPr>
          <w:p w14:paraId="603093B2"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Times New Roman" w:hAnsiTheme="majorHAnsi" w:cstheme="majorHAnsi"/>
                <w:sz w:val="24"/>
                <w:szCs w:val="24"/>
              </w:rPr>
              <w:t>1.0</w:t>
            </w:r>
          </w:p>
        </w:tc>
      </w:tr>
      <w:tr w:rsidR="00A355D7" w:rsidRPr="00A355D7" w14:paraId="5FB31119" w14:textId="77777777" w:rsidTr="003427CD">
        <w:tc>
          <w:tcPr>
            <w:tcW w:w="1276" w:type="dxa"/>
          </w:tcPr>
          <w:p w14:paraId="69827792" w14:textId="77777777" w:rsidR="00A355D7" w:rsidRPr="00A355D7" w:rsidRDefault="00A355D7" w:rsidP="00A355D7">
            <w:pPr>
              <w:spacing w:after="0" w:line="340" w:lineRule="atLeast"/>
              <w:jc w:val="both"/>
              <w:rPr>
                <w:rFonts w:asciiTheme="majorHAnsi" w:eastAsia="Times New Roman" w:hAnsiTheme="majorHAnsi" w:cstheme="majorHAnsi"/>
                <w:b/>
                <w:sz w:val="24"/>
                <w:szCs w:val="24"/>
              </w:rPr>
            </w:pPr>
            <w:r w:rsidRPr="00A355D7">
              <w:rPr>
                <w:rFonts w:asciiTheme="majorHAnsi" w:eastAsia="Times New Roman" w:hAnsiTheme="majorHAnsi" w:cstheme="majorHAnsi"/>
                <w:b/>
                <w:sz w:val="24"/>
                <w:szCs w:val="24"/>
              </w:rPr>
              <w:t>5</w:t>
            </w:r>
          </w:p>
        </w:tc>
        <w:tc>
          <w:tcPr>
            <w:tcW w:w="7540" w:type="dxa"/>
          </w:tcPr>
          <w:p w14:paraId="4D321460" w14:textId="77777777" w:rsidR="00A355D7" w:rsidRPr="00A355D7" w:rsidRDefault="00A355D7" w:rsidP="00A355D7">
            <w:pPr>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xml:space="preserve">Nhận xét về tác giả được thể hiện qua đoạn trích: </w:t>
            </w:r>
          </w:p>
          <w:p w14:paraId="154475C7" w14:textId="77777777" w:rsidR="00A355D7" w:rsidRPr="00A355D7" w:rsidRDefault="00A355D7" w:rsidP="00A355D7">
            <w:pPr>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lastRenderedPageBreak/>
              <w:t>- Đó là một cô bé có tâm hồn đẹp, có suy nghĩ sâu sắc</w:t>
            </w:r>
          </w:p>
          <w:p w14:paraId="7E671108" w14:textId="77777777" w:rsidR="00A355D7" w:rsidRPr="00A355D7" w:rsidRDefault="00A355D7" w:rsidP="00A355D7">
            <w:pPr>
              <w:spacing w:line="276" w:lineRule="auto"/>
              <w:jc w:val="both"/>
              <w:rPr>
                <w:rFonts w:asciiTheme="majorHAnsi" w:eastAsia="Arial" w:hAnsiTheme="majorHAnsi" w:cstheme="majorHAnsi"/>
                <w:sz w:val="24"/>
                <w:szCs w:val="24"/>
                <w:lang w:val="vi-VN"/>
              </w:rPr>
            </w:pPr>
            <w:r w:rsidRPr="00A355D7">
              <w:rPr>
                <w:rFonts w:asciiTheme="majorHAnsi" w:eastAsia="Arial" w:hAnsiTheme="majorHAnsi" w:cstheme="majorHAnsi"/>
                <w:sz w:val="24"/>
                <w:szCs w:val="24"/>
                <w:lang w:val="vi-VN"/>
              </w:rPr>
              <w:t>- Đó là một cô bé bản lĩnh, dám cất lên tiếng nói đấu tranh cho tương lai của các thế hệ mai sau</w:t>
            </w:r>
          </w:p>
          <w:p w14:paraId="53055385" w14:textId="77777777" w:rsidR="00A355D7" w:rsidRPr="00A355D7" w:rsidRDefault="00A355D7" w:rsidP="00A355D7">
            <w:pPr>
              <w:spacing w:after="0" w:line="240" w:lineRule="auto"/>
              <w:jc w:val="both"/>
              <w:rPr>
                <w:rFonts w:asciiTheme="majorHAnsi" w:hAnsiTheme="majorHAnsi" w:cstheme="majorHAnsi"/>
                <w:i/>
                <w:sz w:val="24"/>
                <w:szCs w:val="24"/>
                <w:shd w:val="clear" w:color="auto" w:fill="FFFFFF" w:themeFill="background1"/>
              </w:rPr>
            </w:pPr>
            <w:r w:rsidRPr="00A355D7">
              <w:rPr>
                <w:rFonts w:asciiTheme="majorHAnsi" w:eastAsia="Arial" w:hAnsiTheme="majorHAnsi" w:cstheme="majorHAnsi"/>
                <w:sz w:val="24"/>
                <w:szCs w:val="24"/>
                <w:lang w:val="vi-VN"/>
              </w:rPr>
              <w:t>- Đó là một cô bé có tầm nhìn xa trông rộng, biết lo nghĩ tới những vấn đề lớn, vấn đề chung của nhân loại</w:t>
            </w:r>
          </w:p>
        </w:tc>
        <w:tc>
          <w:tcPr>
            <w:tcW w:w="1248" w:type="dxa"/>
          </w:tcPr>
          <w:p w14:paraId="0E61F9A6" w14:textId="77777777" w:rsidR="00A355D7" w:rsidRPr="00A355D7" w:rsidRDefault="00A355D7" w:rsidP="00A355D7">
            <w:pPr>
              <w:spacing w:after="0" w:line="340" w:lineRule="atLeast"/>
              <w:jc w:val="both"/>
              <w:rPr>
                <w:rFonts w:asciiTheme="majorHAnsi" w:eastAsia="Times New Roman" w:hAnsiTheme="majorHAnsi" w:cstheme="majorHAnsi"/>
                <w:sz w:val="24"/>
                <w:szCs w:val="24"/>
              </w:rPr>
            </w:pPr>
            <w:r w:rsidRPr="00A355D7">
              <w:rPr>
                <w:rFonts w:asciiTheme="majorHAnsi" w:eastAsia="Times New Roman" w:hAnsiTheme="majorHAnsi" w:cstheme="majorHAnsi"/>
                <w:sz w:val="24"/>
                <w:szCs w:val="24"/>
              </w:rPr>
              <w:lastRenderedPageBreak/>
              <w:t>1,0</w:t>
            </w:r>
          </w:p>
        </w:tc>
      </w:tr>
    </w:tbl>
    <w:p w14:paraId="2A60A566" w14:textId="77777777" w:rsidR="007A5BA4" w:rsidRPr="00A355D7" w:rsidRDefault="007A5BA4" w:rsidP="00A355D7">
      <w:pPr>
        <w:jc w:val="both"/>
        <w:rPr>
          <w:rFonts w:asciiTheme="majorHAnsi" w:hAnsiTheme="majorHAnsi" w:cstheme="majorHAnsi"/>
          <w:sz w:val="24"/>
          <w:szCs w:val="24"/>
        </w:rPr>
      </w:pPr>
      <w:bookmarkStart w:id="0" w:name="_GoBack"/>
      <w:bookmarkEnd w:id="0"/>
    </w:p>
    <w:sectPr w:rsidR="007A5BA4" w:rsidRPr="00A355D7" w:rsidSect="00A355D7">
      <w:footerReference w:type="default" r:id="rId6"/>
      <w:pgSz w:w="12240" w:h="15840"/>
      <w:pgMar w:top="567" w:right="900" w:bottom="567"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75841" w14:textId="77777777" w:rsidR="00FF6605" w:rsidRDefault="00FF6605" w:rsidP="00A355D7">
      <w:pPr>
        <w:spacing w:after="0" w:line="240" w:lineRule="auto"/>
      </w:pPr>
      <w:r>
        <w:separator/>
      </w:r>
    </w:p>
  </w:endnote>
  <w:endnote w:type="continuationSeparator" w:id="0">
    <w:p w14:paraId="4778A008" w14:textId="77777777" w:rsidR="00FF6605" w:rsidRDefault="00FF6605" w:rsidP="00A35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574487"/>
      <w:docPartObj>
        <w:docPartGallery w:val="Page Numbers (Bottom of Page)"/>
        <w:docPartUnique/>
      </w:docPartObj>
    </w:sdtPr>
    <w:sdtEndPr>
      <w:rPr>
        <w:noProof/>
      </w:rPr>
    </w:sdtEndPr>
    <w:sdtContent>
      <w:p w14:paraId="4926D473" w14:textId="33BD4239" w:rsidR="00A355D7" w:rsidRDefault="00A355D7">
        <w:pPr>
          <w:pStyle w:val="Footer"/>
          <w:jc w:val="center"/>
        </w:pPr>
        <w:r>
          <w:fldChar w:fldCharType="begin"/>
        </w:r>
        <w:r>
          <w:instrText xml:space="preserve"> PAGE   \* MERGEFORMAT </w:instrText>
        </w:r>
        <w:r>
          <w:fldChar w:fldCharType="separate"/>
        </w:r>
        <w:r w:rsidR="00DD3CF8">
          <w:rPr>
            <w:noProof/>
          </w:rPr>
          <w:t>2</w:t>
        </w:r>
        <w:r>
          <w:rPr>
            <w:noProof/>
          </w:rPr>
          <w:fldChar w:fldCharType="end"/>
        </w:r>
      </w:p>
    </w:sdtContent>
  </w:sdt>
  <w:p w14:paraId="3D132F0E" w14:textId="77777777" w:rsidR="00A355D7" w:rsidRDefault="00A35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FB199" w14:textId="77777777" w:rsidR="00FF6605" w:rsidRDefault="00FF6605" w:rsidP="00A355D7">
      <w:pPr>
        <w:spacing w:after="0" w:line="240" w:lineRule="auto"/>
      </w:pPr>
      <w:r>
        <w:separator/>
      </w:r>
    </w:p>
  </w:footnote>
  <w:footnote w:type="continuationSeparator" w:id="0">
    <w:p w14:paraId="30FB7260" w14:textId="77777777" w:rsidR="00FF6605" w:rsidRDefault="00FF6605" w:rsidP="00A355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5D7"/>
    <w:rsid w:val="001E4E4E"/>
    <w:rsid w:val="007A5BA4"/>
    <w:rsid w:val="00A355D7"/>
    <w:rsid w:val="00BB5CB4"/>
    <w:rsid w:val="00DD3CF8"/>
    <w:rsid w:val="00F954CF"/>
    <w:rsid w:val="00FF66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A870"/>
  <w15:chartTrackingRefBased/>
  <w15:docId w15:val="{B299E260-40EC-4B77-BC49-B16690E0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5D7"/>
    <w:pPr>
      <w:spacing w:line="256" w:lineRule="auto"/>
    </w:pPr>
    <w:rPr>
      <w:rFonts w:ascii="Times New Roman" w:hAnsi="Times New Roman"/>
      <w:sz w:val="28"/>
      <w:u w:color="FFFFFF" w:themeColor="background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A355D7"/>
    <w:rPr>
      <w:rFonts w:eastAsia="Times New Roman"/>
      <w:sz w:val="24"/>
      <w:szCs w:val="24"/>
    </w:rPr>
  </w:style>
  <w:style w:type="paragraph" w:styleId="NormalWeb">
    <w:name w:val="Normal (Web)"/>
    <w:basedOn w:val="Normal"/>
    <w:link w:val="NormalWebChar"/>
    <w:uiPriority w:val="99"/>
    <w:semiHidden/>
    <w:unhideWhenUsed/>
    <w:qFormat/>
    <w:rsid w:val="00A355D7"/>
    <w:pPr>
      <w:spacing w:before="100" w:beforeAutospacing="1" w:after="100" w:afterAutospacing="1" w:line="240" w:lineRule="auto"/>
    </w:pPr>
    <w:rPr>
      <w:rFonts w:asciiTheme="minorHAnsi" w:eastAsia="Times New Roman" w:hAnsiTheme="minorHAnsi"/>
      <w:sz w:val="24"/>
      <w:szCs w:val="24"/>
      <w:lang w:val="vi-VN"/>
    </w:rPr>
  </w:style>
  <w:style w:type="table" w:styleId="TableGrid">
    <w:name w:val="Table Grid"/>
    <w:basedOn w:val="TableNormal"/>
    <w:uiPriority w:val="39"/>
    <w:rsid w:val="00A355D7"/>
    <w:pPr>
      <w:spacing w:after="0" w:line="240" w:lineRule="auto"/>
    </w:pPr>
    <w:rPr>
      <w:rFonts w:ascii="Times New Roman" w:hAnsi="Times New Roman"/>
      <w:sz w:val="28"/>
      <w:u w:color="FFFFFF" w:themeColor="background1"/>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A355D7"/>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35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5D7"/>
    <w:rPr>
      <w:rFonts w:ascii="Times New Roman" w:hAnsi="Times New Roman"/>
      <w:sz w:val="28"/>
      <w:u w:color="FFFFFF" w:themeColor="background1"/>
      <w:lang w:val="en-US"/>
    </w:rPr>
  </w:style>
  <w:style w:type="paragraph" w:styleId="Footer">
    <w:name w:val="footer"/>
    <w:basedOn w:val="Normal"/>
    <w:link w:val="FooterChar"/>
    <w:uiPriority w:val="99"/>
    <w:unhideWhenUsed/>
    <w:rsid w:val="00A35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5D7"/>
    <w:rPr>
      <w:rFonts w:ascii="Times New Roman" w:hAnsi="Times New Roman"/>
      <w:sz w:val="28"/>
      <w:u w:color="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cp:lastModifiedBy>
  <cp:revision>3</cp:revision>
  <dcterms:created xsi:type="dcterms:W3CDTF">2024-10-15T12:29:00Z</dcterms:created>
  <dcterms:modified xsi:type="dcterms:W3CDTF">2025-09-18T10:46:00Z</dcterms:modified>
</cp:coreProperties>
</file>