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4063"/>
        <w:gridCol w:w="4964"/>
      </w:tblGrid>
      <w:tr w:rsidR="004E1E31" w:rsidRPr="00CD22EE" w:rsidTr="00826BB3">
        <w:trPr>
          <w:jc w:val="center"/>
        </w:trPr>
        <w:tc>
          <w:tcPr>
            <w:tcW w:w="4416" w:type="dxa"/>
          </w:tcPr>
          <w:p w:rsidR="004E1E31" w:rsidRPr="00CD22EE" w:rsidRDefault="004E1E31" w:rsidP="00826BB3">
            <w:pPr>
              <w:spacing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TRƯỜNG THPT …………..</w:t>
            </w:r>
          </w:p>
        </w:tc>
        <w:tc>
          <w:tcPr>
            <w:tcW w:w="5505" w:type="dxa"/>
          </w:tcPr>
          <w:p w:rsidR="004E1E31" w:rsidRPr="00CD22EE" w:rsidRDefault="004E1E31" w:rsidP="00826BB3">
            <w:pPr>
              <w:spacing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ĐỀ KIỂM TRA GIỮA KÌ - LỚP 11</w:t>
            </w:r>
          </w:p>
          <w:p w:rsidR="004E1E31" w:rsidRPr="00CD22EE" w:rsidRDefault="004E1E31" w:rsidP="00826BB3">
            <w:pPr>
              <w:spacing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Môn: Ngữ văn</w:t>
            </w:r>
          </w:p>
          <w:p w:rsidR="004E1E31" w:rsidRPr="00CD22EE" w:rsidRDefault="004E1E31" w:rsidP="00826BB3">
            <w:pPr>
              <w:spacing w:line="276" w:lineRule="auto"/>
              <w:jc w:val="center"/>
              <w:rPr>
                <w:rFonts w:ascii="Times New Roman" w:hAnsi="Times New Roman" w:cs="Times New Roman"/>
                <w:i/>
                <w:sz w:val="28"/>
                <w:szCs w:val="28"/>
              </w:rPr>
            </w:pPr>
            <w:r w:rsidRPr="00CD22EE">
              <w:rPr>
                <w:rFonts w:ascii="Times New Roman" w:hAnsi="Times New Roman" w:cs="Times New Roman"/>
                <w:i/>
                <w:sz w:val="28"/>
                <w:szCs w:val="28"/>
              </w:rPr>
              <w:t>Thời gian làm</w:t>
            </w:r>
            <w:bookmarkStart w:id="0" w:name="_GoBack"/>
            <w:bookmarkEnd w:id="0"/>
            <w:r w:rsidRPr="00CD22EE">
              <w:rPr>
                <w:rFonts w:ascii="Times New Roman" w:hAnsi="Times New Roman" w:cs="Times New Roman"/>
                <w:i/>
                <w:sz w:val="28"/>
                <w:szCs w:val="28"/>
              </w:rPr>
              <w:t xml:space="preserve"> bài: 90 phút</w:t>
            </w:r>
          </w:p>
          <w:p w:rsidR="004E1E31" w:rsidRPr="00CD22EE" w:rsidRDefault="004E1E31" w:rsidP="00826BB3">
            <w:pPr>
              <w:spacing w:line="276" w:lineRule="auto"/>
              <w:jc w:val="center"/>
              <w:rPr>
                <w:rFonts w:ascii="Times New Roman" w:hAnsi="Times New Roman" w:cs="Times New Roman"/>
                <w:i/>
                <w:sz w:val="28"/>
                <w:szCs w:val="28"/>
              </w:rPr>
            </w:pPr>
            <w:r w:rsidRPr="00CD22EE">
              <w:rPr>
                <w:rFonts w:ascii="Times New Roman" w:hAnsi="Times New Roman" w:cs="Times New Roman"/>
                <w:i/>
                <w:sz w:val="28"/>
                <w:szCs w:val="28"/>
              </w:rPr>
              <w:t>(Đề thi gồm có 02 trang)</w:t>
            </w:r>
          </w:p>
        </w:tc>
      </w:tr>
    </w:tbl>
    <w:p w:rsidR="004E1E31" w:rsidRPr="00CD22EE" w:rsidRDefault="004E1E31" w:rsidP="004E1E31">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I. ĐỌC HIỂU (</w:t>
      </w:r>
      <w:r w:rsidRPr="00CD22EE">
        <w:rPr>
          <w:rFonts w:ascii="Times New Roman" w:hAnsi="Times New Roman" w:cs="Times New Roman"/>
          <w:b/>
          <w:sz w:val="28"/>
          <w:szCs w:val="28"/>
          <w:lang w:val="en-US"/>
        </w:rPr>
        <w:t>5</w:t>
      </w:r>
      <w:r w:rsidRPr="00CD22EE">
        <w:rPr>
          <w:rFonts w:ascii="Times New Roman" w:hAnsi="Times New Roman" w:cs="Times New Roman"/>
          <w:b/>
          <w:sz w:val="28"/>
          <w:szCs w:val="28"/>
        </w:rPr>
        <w:t>,0 điểm)</w:t>
      </w:r>
    </w:p>
    <w:p w:rsidR="004E1E31" w:rsidRPr="00CD22EE" w:rsidRDefault="004E1E31" w:rsidP="004E1E31">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rPr>
        <w:t>Đọc bài thơ sau</w:t>
      </w:r>
    </w:p>
    <w:p w:rsidR="004E1E31" w:rsidRPr="00CD22EE" w:rsidRDefault="004E1E31" w:rsidP="004E1E31">
      <w:pPr>
        <w:spacing w:after="0" w:line="276" w:lineRule="auto"/>
        <w:rPr>
          <w:rFonts w:ascii="Times New Roman" w:hAnsi="Times New Roman" w:cs="Times New Roman"/>
          <w:b/>
          <w:bCs/>
          <w:i/>
          <w:sz w:val="28"/>
          <w:szCs w:val="28"/>
        </w:rPr>
      </w:pPr>
      <w:r w:rsidRPr="00CD22EE">
        <w:rPr>
          <w:rFonts w:ascii="Times New Roman" w:hAnsi="Times New Roman" w:cs="Times New Roman"/>
          <w:b/>
          <w:bCs/>
          <w:i/>
          <w:sz w:val="28"/>
          <w:szCs w:val="28"/>
        </w:rPr>
        <w:t xml:space="preserve">             ÁO TRẮNG</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Áo trắng đơn sơ, mộng trắng trong,</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Hôm xưa em đến, mắt như lòng</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Nở bừng ánh sáng. Em đi đến,</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Gót ngọc dồn hương, bước toả hồng.</w:t>
      </w:r>
    </w:p>
    <w:p w:rsidR="004E1E31" w:rsidRPr="00CD22EE" w:rsidRDefault="004E1E31" w:rsidP="004E1E31">
      <w:pPr>
        <w:spacing w:after="0" w:line="276" w:lineRule="auto"/>
        <w:jc w:val="both"/>
        <w:rPr>
          <w:rFonts w:ascii="Times New Roman" w:hAnsi="Times New Roman" w:cs="Times New Roman"/>
          <w:i/>
          <w:sz w:val="28"/>
          <w:szCs w:val="28"/>
        </w:rPr>
      </w:pP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Em đẹp bàn tay ngón ngón thon;</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Em duyên đôi má nắng hoe tròn.</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Em lùa gió biếc vào trong tóc</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Thổi lại phòng anh cả núi non.</w:t>
      </w:r>
    </w:p>
    <w:p w:rsidR="004E1E31" w:rsidRPr="00CD22EE" w:rsidRDefault="004E1E31" w:rsidP="004E1E31">
      <w:pPr>
        <w:spacing w:after="0" w:line="276" w:lineRule="auto"/>
        <w:jc w:val="both"/>
        <w:rPr>
          <w:rFonts w:ascii="Times New Roman" w:hAnsi="Times New Roman" w:cs="Times New Roman"/>
          <w:i/>
          <w:sz w:val="28"/>
          <w:szCs w:val="28"/>
        </w:rPr>
      </w:pP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Em nói, anh nghe tiếng lẫn lời;</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Hồn em anh thở ở trong hơi.</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Nắng thơ dệt sáng trên tà áo,</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Lá nhỏ mừng vui phất cửa ngoài.</w:t>
      </w:r>
    </w:p>
    <w:p w:rsidR="004E1E31" w:rsidRPr="00CD22EE" w:rsidRDefault="004E1E31" w:rsidP="004E1E31">
      <w:pPr>
        <w:spacing w:after="0" w:line="276" w:lineRule="auto"/>
        <w:jc w:val="both"/>
        <w:rPr>
          <w:rFonts w:ascii="Times New Roman" w:hAnsi="Times New Roman" w:cs="Times New Roman"/>
          <w:i/>
          <w:sz w:val="28"/>
          <w:szCs w:val="28"/>
        </w:rPr>
      </w:pP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Đôi lứa thần tiên suốt một ngày.</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Em ban hạnh phúc chứa đầy tay.</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Dịu dàng áo trắng trong như suối</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Toả phất đôi hồn cánh mộng bay.</w:t>
      </w:r>
    </w:p>
    <w:p w:rsidR="004E1E31" w:rsidRPr="00CD22EE" w:rsidRDefault="004E1E31" w:rsidP="004E1E31">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 xml:space="preserve">                            </w:t>
      </w:r>
      <w:r w:rsidRPr="00CD22EE">
        <w:rPr>
          <w:rFonts w:ascii="Times New Roman" w:hAnsi="Times New Roman" w:cs="Times New Roman"/>
          <w:sz w:val="28"/>
          <w:szCs w:val="28"/>
        </w:rPr>
        <w:t>(Huy Cận)</w:t>
      </w:r>
    </w:p>
    <w:p w:rsidR="004E1E31" w:rsidRPr="00CD22EE" w:rsidRDefault="004E1E31" w:rsidP="004E1E31">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Thông tin cơ bản về tác giả, tác phẩm</w:t>
      </w:r>
    </w:p>
    <w:p w:rsidR="004E1E31" w:rsidRPr="00CD22EE" w:rsidRDefault="004E1E31" w:rsidP="004E1E31">
      <w:pPr>
        <w:spacing w:after="0" w:line="276" w:lineRule="auto"/>
        <w:ind w:firstLine="567"/>
        <w:jc w:val="both"/>
        <w:rPr>
          <w:rFonts w:ascii="Times New Roman" w:hAnsi="Times New Roman" w:cs="Times New Roman"/>
          <w:bCs/>
          <w:sz w:val="28"/>
          <w:szCs w:val="28"/>
        </w:rPr>
      </w:pPr>
      <w:r w:rsidRPr="00CD22EE">
        <w:rPr>
          <w:rFonts w:ascii="Times New Roman" w:hAnsi="Times New Roman" w:cs="Times New Roman"/>
          <w:bCs/>
          <w:sz w:val="28"/>
          <w:szCs w:val="28"/>
        </w:rPr>
        <w:t>Huy Cận (1919 – 2005) tên khai sinh là Cù Huy Cận, quê ở Hà Tĩnh.   Huy Cận yêu thích thơ ca Việt Nam, thơ Đường và chịu nhiều ảnh hưởng của văn học Pháp. Thơ Huy Cận hàm súc, giàu chất suy tưởng, triết lí. Ông là một trong những gương mặt tiêu biểu của thơ ca Việt Nam hiện đại và đã được Nhà nước tặng Giải thưởng Hồ Chí Minh về văn học nghệ thuật (1996).</w:t>
      </w:r>
    </w:p>
    <w:p w:rsidR="004E1E31" w:rsidRPr="00CD22EE" w:rsidRDefault="004E1E31" w:rsidP="004E1E31">
      <w:pPr>
        <w:spacing w:after="0" w:line="276" w:lineRule="auto"/>
        <w:ind w:firstLine="567"/>
        <w:jc w:val="both"/>
        <w:rPr>
          <w:rFonts w:ascii="Times New Roman" w:hAnsi="Times New Roman" w:cs="Times New Roman"/>
          <w:bCs/>
          <w:sz w:val="28"/>
          <w:szCs w:val="28"/>
        </w:rPr>
      </w:pPr>
      <w:r w:rsidRPr="00CD22EE">
        <w:rPr>
          <w:rFonts w:ascii="Times New Roman" w:hAnsi="Times New Roman" w:cs="Times New Roman"/>
          <w:bCs/>
          <w:i/>
          <w:iCs/>
          <w:sz w:val="28"/>
          <w:szCs w:val="28"/>
        </w:rPr>
        <w:t>Áo trắng</w:t>
      </w:r>
      <w:r w:rsidRPr="00CD22EE">
        <w:rPr>
          <w:rFonts w:ascii="Times New Roman" w:hAnsi="Times New Roman" w:cs="Times New Roman"/>
          <w:bCs/>
          <w:sz w:val="28"/>
          <w:szCs w:val="28"/>
        </w:rPr>
        <w:t xml:space="preserve"> là bài thơ tiêu biểu của Huy Cận, in trong tập </w:t>
      </w:r>
      <w:r w:rsidRPr="00CD22EE">
        <w:rPr>
          <w:rFonts w:ascii="Times New Roman" w:hAnsi="Times New Roman" w:cs="Times New Roman"/>
          <w:b/>
          <w:sz w:val="28"/>
          <w:szCs w:val="28"/>
        </w:rPr>
        <w:t>Lửa thiêng</w:t>
      </w:r>
      <w:r w:rsidRPr="00CD22EE">
        <w:rPr>
          <w:rFonts w:ascii="Times New Roman" w:hAnsi="Times New Roman" w:cs="Times New Roman"/>
          <w:bCs/>
          <w:sz w:val="28"/>
          <w:szCs w:val="28"/>
        </w:rPr>
        <w:t>, NXB Đời nay, Hà Nội, 1940.</w:t>
      </w:r>
    </w:p>
    <w:p w:rsidR="004E1E31" w:rsidRPr="00CD22EE" w:rsidRDefault="004E1E31" w:rsidP="004E1E31">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 xml:space="preserve">Lựa chọn đáp án đúng: </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b/>
          <w:sz w:val="28"/>
          <w:szCs w:val="28"/>
        </w:rPr>
        <w:lastRenderedPageBreak/>
        <w:t xml:space="preserve">Câu 1. </w:t>
      </w:r>
      <w:r w:rsidRPr="00CD22EE">
        <w:rPr>
          <w:rFonts w:ascii="Times New Roman" w:hAnsi="Times New Roman" w:cs="Times New Roman"/>
          <w:sz w:val="28"/>
          <w:szCs w:val="28"/>
        </w:rPr>
        <w:t xml:space="preserve">Chỉ ra phương thức biểu đạt chính được sử dụng trong bài thơ? </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Tự sự</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Biểu cảm</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Nghị luận</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 Thuyết minh</w:t>
      </w:r>
    </w:p>
    <w:p w:rsidR="004E1E31" w:rsidRPr="00CD22EE" w:rsidRDefault="004E1E31" w:rsidP="004E1E31">
      <w:pPr>
        <w:spacing w:after="0" w:line="276" w:lineRule="auto"/>
        <w:jc w:val="both"/>
        <w:rPr>
          <w:rFonts w:ascii="Times New Roman" w:hAnsi="Times New Roman" w:cs="Times New Roman"/>
          <w:b/>
          <w:sz w:val="28"/>
          <w:szCs w:val="28"/>
        </w:rPr>
      </w:pP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b/>
          <w:sz w:val="28"/>
          <w:szCs w:val="28"/>
        </w:rPr>
        <w:t xml:space="preserve">Câu 2. </w:t>
      </w:r>
      <w:r w:rsidRPr="00CD22EE">
        <w:rPr>
          <w:rFonts w:ascii="Times New Roman" w:hAnsi="Times New Roman" w:cs="Times New Roman"/>
          <w:sz w:val="28"/>
          <w:szCs w:val="28"/>
        </w:rPr>
        <w:t xml:space="preserve">Bài thơ trên được viết theo thể thơ nào? </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Bảy chữ</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Lục bát</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Song thất lục bát</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 Tự do</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rPr>
        <w:t xml:space="preserve">Câu 3. </w:t>
      </w:r>
      <w:r w:rsidRPr="00CD22EE">
        <w:rPr>
          <w:rFonts w:ascii="Times New Roman" w:hAnsi="Times New Roman" w:cs="Times New Roman"/>
          <w:sz w:val="28"/>
          <w:szCs w:val="28"/>
        </w:rPr>
        <w:t>Chủ thể trữ tình trong bài thơ là</w:t>
      </w:r>
      <w:r w:rsidRPr="00CD22EE">
        <w:rPr>
          <w:rFonts w:ascii="Times New Roman" w:hAnsi="Times New Roman" w:cs="Times New Roman"/>
          <w:sz w:val="28"/>
          <w:szCs w:val="28"/>
          <w:lang w:val="en-US"/>
        </w:rPr>
        <w:t xml:space="preserve"> ai?</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Nhân vật “anh”</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Nhân vật “em”</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Tác giả</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 Chủ thể ẩn</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rPr>
        <w:t xml:space="preserve">Câu 4. </w:t>
      </w:r>
      <w:r w:rsidRPr="00CD22EE">
        <w:rPr>
          <w:rFonts w:ascii="Times New Roman" w:hAnsi="Times New Roman" w:cs="Times New Roman"/>
          <w:sz w:val="28"/>
          <w:szCs w:val="28"/>
          <w:lang w:val="en-US"/>
        </w:rPr>
        <w:t>Xác định</w:t>
      </w:r>
      <w:r w:rsidRPr="00CD22EE">
        <w:rPr>
          <w:rFonts w:ascii="Times New Roman" w:hAnsi="Times New Roman" w:cs="Times New Roman"/>
          <w:b/>
          <w:sz w:val="28"/>
          <w:szCs w:val="28"/>
          <w:lang w:val="en-US"/>
        </w:rPr>
        <w:t xml:space="preserve"> </w:t>
      </w:r>
      <w:r w:rsidRPr="00CD22EE">
        <w:rPr>
          <w:rFonts w:ascii="Times New Roman" w:hAnsi="Times New Roman" w:cs="Times New Roman"/>
          <w:sz w:val="28"/>
          <w:szCs w:val="28"/>
          <w:lang w:val="en-US"/>
        </w:rPr>
        <w:t>h</w:t>
      </w:r>
      <w:r w:rsidRPr="00CD22EE">
        <w:rPr>
          <w:rFonts w:ascii="Times New Roman" w:hAnsi="Times New Roman" w:cs="Times New Roman"/>
          <w:sz w:val="28"/>
          <w:szCs w:val="28"/>
        </w:rPr>
        <w:t>ình ảnh trung tâm của bài thơ</w:t>
      </w:r>
      <w:r w:rsidRPr="00CD22EE">
        <w:rPr>
          <w:rFonts w:ascii="Times New Roman" w:hAnsi="Times New Roman" w:cs="Times New Roman"/>
          <w:sz w:val="28"/>
          <w:szCs w:val="28"/>
          <w:lang w:val="en-US"/>
        </w:rPr>
        <w:t>?</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Hình ảnh áo trắng</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Hình ảnh cô gái</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Hình ảnh bàn tay</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 Hình ảnh mái tóc</w:t>
      </w:r>
    </w:p>
    <w:p w:rsidR="004E1E31" w:rsidRPr="00CD22EE" w:rsidRDefault="004E1E31" w:rsidP="004E1E31">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rPr>
        <w:t>Câu 5</w:t>
      </w:r>
      <w:r w:rsidRPr="00CD22EE">
        <w:rPr>
          <w:rFonts w:ascii="Times New Roman" w:hAnsi="Times New Roman" w:cs="Times New Roman"/>
          <w:sz w:val="28"/>
          <w:szCs w:val="28"/>
        </w:rPr>
        <w:t xml:space="preserve">. </w:t>
      </w:r>
      <w:r w:rsidRPr="00CD22EE">
        <w:rPr>
          <w:rFonts w:ascii="Times New Roman" w:hAnsi="Times New Roman" w:cs="Times New Roman"/>
          <w:sz w:val="28"/>
          <w:szCs w:val="28"/>
          <w:lang w:val="en-US"/>
        </w:rPr>
        <w:t>Nêu hiệu quả của phép điệp trong khổ thơ thứ 2 của bài thơ?</w:t>
      </w:r>
    </w:p>
    <w:p w:rsidR="004E1E31" w:rsidRPr="00CD22EE" w:rsidRDefault="004E1E31" w:rsidP="004E1E31">
      <w:pPr>
        <w:spacing w:after="0" w:line="276" w:lineRule="auto"/>
        <w:jc w:val="both"/>
        <w:rPr>
          <w:rFonts w:ascii="Times New Roman" w:hAnsi="Times New Roman" w:cs="Times New Roman"/>
          <w:i/>
          <w:sz w:val="28"/>
          <w:szCs w:val="28"/>
          <w:lang w:val="en-US"/>
        </w:rPr>
      </w:pPr>
      <w:r w:rsidRPr="00CD22EE">
        <w:rPr>
          <w:rFonts w:ascii="Times New Roman" w:hAnsi="Times New Roman" w:cs="Times New Roman"/>
          <w:sz w:val="28"/>
          <w:szCs w:val="28"/>
        </w:rPr>
        <w:t xml:space="preserve">A. </w:t>
      </w:r>
      <w:r w:rsidRPr="00CD22EE">
        <w:rPr>
          <w:rFonts w:ascii="Times New Roman" w:hAnsi="Times New Roman" w:cs="Times New Roman"/>
          <w:sz w:val="28"/>
          <w:szCs w:val="28"/>
          <w:lang w:val="en-US"/>
        </w:rPr>
        <w:t>Tăng sức gợi hình, khắc họa vẻ đẹp nên thơ của khung cảnh thiên nhiên.</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rPr>
        <w:t xml:space="preserve">B. </w:t>
      </w:r>
      <w:r w:rsidRPr="00CD22EE">
        <w:rPr>
          <w:rFonts w:ascii="Times New Roman" w:hAnsi="Times New Roman" w:cs="Times New Roman"/>
          <w:sz w:val="28"/>
          <w:szCs w:val="28"/>
          <w:lang w:val="en-US"/>
        </w:rPr>
        <w:t>Tạo giọng điệu khắc khoải, bộc lộ tâm trạng giận hờn, trách móc của “anh”</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rPr>
        <w:t xml:space="preserve">C. </w:t>
      </w:r>
      <w:r w:rsidRPr="00CD22EE">
        <w:rPr>
          <w:rFonts w:ascii="Times New Roman" w:hAnsi="Times New Roman" w:cs="Times New Roman"/>
          <w:sz w:val="28"/>
          <w:szCs w:val="28"/>
          <w:lang w:val="en-US"/>
        </w:rPr>
        <w:t>Tạo nhip điệu, nhấn mạnh vẻ đẹp trong trẻo, trẻ trung của người con gái.</w:t>
      </w:r>
    </w:p>
    <w:p w:rsidR="004E1E31" w:rsidRPr="00CD22EE" w:rsidRDefault="004E1E31" w:rsidP="004E1E31">
      <w:pPr>
        <w:spacing w:after="0" w:line="276" w:lineRule="auto"/>
        <w:jc w:val="both"/>
        <w:rPr>
          <w:rFonts w:ascii="Times New Roman" w:hAnsi="Times New Roman" w:cs="Times New Roman"/>
          <w:i/>
          <w:sz w:val="28"/>
          <w:szCs w:val="28"/>
          <w:lang w:val="en-US"/>
        </w:rPr>
      </w:pPr>
      <w:r w:rsidRPr="00CD22EE">
        <w:rPr>
          <w:rFonts w:ascii="Times New Roman" w:hAnsi="Times New Roman" w:cs="Times New Roman"/>
          <w:sz w:val="28"/>
          <w:szCs w:val="28"/>
        </w:rPr>
        <w:t xml:space="preserve">D. </w:t>
      </w:r>
      <w:r w:rsidRPr="00CD22EE">
        <w:rPr>
          <w:rFonts w:ascii="Times New Roman" w:hAnsi="Times New Roman" w:cs="Times New Roman"/>
          <w:sz w:val="28"/>
          <w:szCs w:val="28"/>
          <w:lang w:val="en-US"/>
        </w:rPr>
        <w:t>Tạo sự sinh động, khẳng định tình yêu mãnh liệt, n</w:t>
      </w:r>
      <w:r w:rsidRPr="00CD22EE">
        <w:rPr>
          <w:rFonts w:ascii="Times New Roman" w:hAnsi="Times New Roman" w:cs="Times New Roman"/>
          <w:sz w:val="28"/>
          <w:szCs w:val="28"/>
        </w:rPr>
        <w:t>ồ</w:t>
      </w:r>
      <w:r w:rsidRPr="00CD22EE">
        <w:rPr>
          <w:rFonts w:ascii="Times New Roman" w:hAnsi="Times New Roman" w:cs="Times New Roman"/>
          <w:sz w:val="28"/>
          <w:szCs w:val="28"/>
          <w:lang w:val="en-US"/>
        </w:rPr>
        <w:t>ng nàn của người con gái.</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b/>
          <w:sz w:val="28"/>
          <w:szCs w:val="28"/>
        </w:rPr>
        <w:t xml:space="preserve">Câu 6. </w:t>
      </w:r>
      <w:r w:rsidRPr="00CD22EE">
        <w:rPr>
          <w:rFonts w:ascii="Times New Roman" w:hAnsi="Times New Roman" w:cs="Times New Roman"/>
          <w:sz w:val="28"/>
          <w:szCs w:val="28"/>
        </w:rPr>
        <w:t xml:space="preserve">Phát biểu nào sau đây nói về vẻ đẹp của cô gái trong bài thơ? </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Vẻ đẹp rực rỡ, tươi vui</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Vẻ đẹp đoan trang, thùy mị</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Vẻ đẹp tinh khôi, thánh thiện</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 Vẻ đẹp đằm thắm, dịu dàng</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b/>
          <w:sz w:val="28"/>
          <w:szCs w:val="28"/>
        </w:rPr>
        <w:t xml:space="preserve">Câu 7. </w:t>
      </w:r>
      <w:r w:rsidRPr="00CD22EE">
        <w:rPr>
          <w:rFonts w:ascii="Times New Roman" w:hAnsi="Times New Roman" w:cs="Times New Roman"/>
          <w:sz w:val="28"/>
          <w:szCs w:val="28"/>
          <w:lang w:val="en-US"/>
        </w:rPr>
        <w:t>Dòng nào nói đúng về</w:t>
      </w:r>
      <w:r w:rsidRPr="00CD22EE">
        <w:rPr>
          <w:rFonts w:ascii="Times New Roman" w:hAnsi="Times New Roman" w:cs="Times New Roman"/>
          <w:b/>
          <w:sz w:val="28"/>
          <w:szCs w:val="28"/>
          <w:lang w:val="en-US"/>
        </w:rPr>
        <w:t xml:space="preserve"> </w:t>
      </w:r>
      <w:r w:rsidRPr="00CD22EE">
        <w:rPr>
          <w:rFonts w:ascii="Times New Roman" w:hAnsi="Times New Roman" w:cs="Times New Roman"/>
          <w:sz w:val="28"/>
          <w:szCs w:val="28"/>
          <w:lang w:val="en-US"/>
        </w:rPr>
        <w:t>t</w:t>
      </w:r>
      <w:r w:rsidRPr="00CD22EE">
        <w:rPr>
          <w:rFonts w:ascii="Times New Roman" w:hAnsi="Times New Roman" w:cs="Times New Roman"/>
          <w:sz w:val="28"/>
          <w:szCs w:val="28"/>
        </w:rPr>
        <w:t xml:space="preserve">âm trạng của chủ thể trữ tình trong bài thơ? </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rPr>
        <w:t>A. Tâm trạng ngỡ ngàng khi gặp người yêu</w:t>
      </w:r>
      <w:r w:rsidRPr="00CD22EE">
        <w:rPr>
          <w:rFonts w:ascii="Times New Roman" w:hAnsi="Times New Roman" w:cs="Times New Roman"/>
          <w:sz w:val="28"/>
          <w:szCs w:val="28"/>
          <w:lang w:val="en-US"/>
        </w:rPr>
        <w:t>.</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rPr>
        <w:t>B. Tâm trạng nhớ nhung khi xa người yêu</w:t>
      </w:r>
      <w:r w:rsidRPr="00CD22EE">
        <w:rPr>
          <w:rFonts w:ascii="Times New Roman" w:hAnsi="Times New Roman" w:cs="Times New Roman"/>
          <w:sz w:val="28"/>
          <w:szCs w:val="28"/>
          <w:lang w:val="en-US"/>
        </w:rPr>
        <w:t>.</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rPr>
        <w:t>C. Tâm trạng bối rối khi gặp người yêu</w:t>
      </w:r>
      <w:r w:rsidRPr="00CD22EE">
        <w:rPr>
          <w:rFonts w:ascii="Times New Roman" w:hAnsi="Times New Roman" w:cs="Times New Roman"/>
          <w:sz w:val="28"/>
          <w:szCs w:val="28"/>
          <w:lang w:val="en-US"/>
        </w:rPr>
        <w:t>.</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rPr>
        <w:t>D. Tâm trạng hạnh phúc khi người yêu đến</w:t>
      </w:r>
      <w:r w:rsidRPr="00CD22EE">
        <w:rPr>
          <w:rFonts w:ascii="Times New Roman" w:hAnsi="Times New Roman" w:cs="Times New Roman"/>
          <w:sz w:val="28"/>
          <w:szCs w:val="28"/>
          <w:lang w:val="en-US"/>
        </w:rPr>
        <w:t>.</w:t>
      </w:r>
    </w:p>
    <w:p w:rsidR="004E1E31" w:rsidRPr="00CD22EE" w:rsidRDefault="004E1E31" w:rsidP="004E1E31">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 xml:space="preserve">Trả lời câu hỏi/ Thực hiện các yêu cầu: </w:t>
      </w:r>
    </w:p>
    <w:p w:rsidR="004E1E31" w:rsidRPr="00CD22EE" w:rsidRDefault="004E1E31" w:rsidP="004E1E31">
      <w:pPr>
        <w:spacing w:after="0" w:line="276" w:lineRule="auto"/>
        <w:jc w:val="both"/>
        <w:rPr>
          <w:rFonts w:ascii="Times New Roman" w:hAnsi="Times New Roman" w:cs="Times New Roman"/>
          <w:sz w:val="28"/>
          <w:szCs w:val="28"/>
        </w:rPr>
      </w:pPr>
      <w:r w:rsidRPr="00CD22EE">
        <w:rPr>
          <w:rFonts w:ascii="Times New Roman" w:hAnsi="Times New Roman" w:cs="Times New Roman"/>
          <w:b/>
          <w:sz w:val="28"/>
          <w:szCs w:val="28"/>
        </w:rPr>
        <w:lastRenderedPageBreak/>
        <w:t>Câu 8.</w:t>
      </w:r>
      <w:r w:rsidRPr="00CD22EE">
        <w:rPr>
          <w:rFonts w:ascii="Times New Roman" w:hAnsi="Times New Roman" w:cs="Times New Roman"/>
          <w:sz w:val="28"/>
          <w:szCs w:val="28"/>
        </w:rPr>
        <w:t xml:space="preserve"> Chỉ ra ý nghĩa biểu tượng của hình ảnh “</w:t>
      </w:r>
      <w:r w:rsidRPr="00CD22EE">
        <w:rPr>
          <w:rFonts w:ascii="Times New Roman" w:hAnsi="Times New Roman" w:cs="Times New Roman"/>
          <w:i/>
          <w:sz w:val="28"/>
          <w:szCs w:val="28"/>
        </w:rPr>
        <w:t>áo trắng</w:t>
      </w:r>
      <w:r w:rsidRPr="00CD22EE">
        <w:rPr>
          <w:rFonts w:ascii="Times New Roman" w:hAnsi="Times New Roman" w:cs="Times New Roman"/>
          <w:sz w:val="28"/>
          <w:szCs w:val="28"/>
        </w:rPr>
        <w:t xml:space="preserve">” trong bài thơ? </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rPr>
        <w:t xml:space="preserve">Câu 9. </w:t>
      </w:r>
      <w:r w:rsidRPr="00CD22EE">
        <w:rPr>
          <w:rFonts w:ascii="Times New Roman" w:hAnsi="Times New Roman" w:cs="Times New Roman"/>
          <w:sz w:val="28"/>
          <w:szCs w:val="28"/>
          <w:lang w:val="en-US"/>
        </w:rPr>
        <w:t>Nhận xét về tình cảm của nhân vật trữ tình với</w:t>
      </w:r>
      <w:r w:rsidRPr="00CD22EE">
        <w:rPr>
          <w:rFonts w:ascii="Times New Roman" w:hAnsi="Times New Roman" w:cs="Times New Roman"/>
          <w:sz w:val="28"/>
          <w:szCs w:val="28"/>
        </w:rPr>
        <w:t xml:space="preserve"> người con gái </w:t>
      </w:r>
      <w:r w:rsidRPr="00CD22EE">
        <w:rPr>
          <w:rFonts w:ascii="Times New Roman" w:hAnsi="Times New Roman" w:cs="Times New Roman"/>
          <w:sz w:val="28"/>
          <w:szCs w:val="28"/>
          <w:lang w:val="en-US"/>
        </w:rPr>
        <w:t>được thể hiện trong bài thơ?</w:t>
      </w:r>
    </w:p>
    <w:p w:rsidR="004E1E31" w:rsidRPr="00CD22EE" w:rsidRDefault="004E1E31" w:rsidP="004E1E31">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rPr>
        <w:t xml:space="preserve">Câu 10. </w:t>
      </w:r>
      <w:r w:rsidRPr="00CD22EE">
        <w:rPr>
          <w:rFonts w:ascii="Times New Roman" w:hAnsi="Times New Roman" w:cs="Times New Roman"/>
          <w:sz w:val="28"/>
          <w:szCs w:val="28"/>
          <w:lang w:val="en-US"/>
        </w:rPr>
        <w:t>Từ bài thơ, anh/ chị có suy nghĩ gì về ý nghĩa của tình yêu chân chính trong cuộc đời mỗi người (trả lời trong khoảng 5-7 dòng)?</w:t>
      </w:r>
    </w:p>
    <w:p w:rsidR="004E1E31" w:rsidRPr="00CD22EE" w:rsidRDefault="004E1E31" w:rsidP="004E1E31">
      <w:pPr>
        <w:widowControl w:val="0"/>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 xml:space="preserve">II. </w:t>
      </w:r>
      <w:r w:rsidRPr="00CD22EE">
        <w:rPr>
          <w:rFonts w:ascii="Times New Roman" w:hAnsi="Times New Roman" w:cs="Times New Roman"/>
          <w:b/>
          <w:sz w:val="28"/>
          <w:szCs w:val="28"/>
          <w:lang w:val="en-US"/>
        </w:rPr>
        <w:t>VIẾT</w:t>
      </w:r>
      <w:r w:rsidRPr="00CD22EE">
        <w:rPr>
          <w:rFonts w:ascii="Times New Roman" w:hAnsi="Times New Roman" w:cs="Times New Roman"/>
          <w:b/>
          <w:sz w:val="28"/>
          <w:szCs w:val="28"/>
        </w:rPr>
        <w:t xml:space="preserve"> (</w:t>
      </w:r>
      <w:r w:rsidRPr="00CD22EE">
        <w:rPr>
          <w:rFonts w:ascii="Times New Roman" w:hAnsi="Times New Roman" w:cs="Times New Roman"/>
          <w:b/>
          <w:sz w:val="28"/>
          <w:szCs w:val="28"/>
          <w:lang w:val="en-US"/>
        </w:rPr>
        <w:t>5</w:t>
      </w:r>
      <w:proofErr w:type="gramStart"/>
      <w:r w:rsidRPr="00CD22EE">
        <w:rPr>
          <w:rFonts w:ascii="Times New Roman" w:hAnsi="Times New Roman" w:cs="Times New Roman"/>
          <w:b/>
          <w:sz w:val="28"/>
          <w:szCs w:val="28"/>
        </w:rPr>
        <w:t>,0</w:t>
      </w:r>
      <w:proofErr w:type="gramEnd"/>
      <w:r w:rsidRPr="00CD22EE">
        <w:rPr>
          <w:rFonts w:ascii="Times New Roman" w:hAnsi="Times New Roman" w:cs="Times New Roman"/>
          <w:b/>
          <w:sz w:val="28"/>
          <w:szCs w:val="28"/>
        </w:rPr>
        <w:t xml:space="preserve"> điểm)</w:t>
      </w:r>
    </w:p>
    <w:p w:rsidR="004E1E31" w:rsidRPr="00CD22EE" w:rsidRDefault="004E1E31" w:rsidP="004E1E31">
      <w:pPr>
        <w:widowControl w:val="0"/>
        <w:spacing w:after="0" w:line="276" w:lineRule="auto"/>
        <w:ind w:firstLine="720"/>
        <w:jc w:val="both"/>
        <w:rPr>
          <w:rFonts w:ascii="Times New Roman" w:hAnsi="Times New Roman" w:cs="Times New Roman"/>
          <w:sz w:val="28"/>
          <w:szCs w:val="28"/>
          <w:lang w:val="en-US"/>
        </w:rPr>
      </w:pPr>
      <w:r w:rsidRPr="00CD22EE">
        <w:rPr>
          <w:rFonts w:ascii="Times New Roman" w:hAnsi="Times New Roman" w:cs="Times New Roman"/>
          <w:sz w:val="28"/>
          <w:szCs w:val="28"/>
        </w:rPr>
        <w:t>Anh/chị hãy viết bài văn nghị luận phân tích, đánh giá chủ đề và những nét đặc sắc về cấu tứ</w:t>
      </w:r>
      <w:r w:rsidRPr="00CD22EE">
        <w:rPr>
          <w:rFonts w:ascii="Times New Roman" w:hAnsi="Times New Roman" w:cs="Times New Roman"/>
          <w:sz w:val="28"/>
          <w:szCs w:val="28"/>
          <w:lang w:val="en-US"/>
        </w:rPr>
        <w:t>,</w:t>
      </w:r>
      <w:r w:rsidRPr="00CD22EE">
        <w:rPr>
          <w:rFonts w:ascii="Times New Roman" w:hAnsi="Times New Roman" w:cs="Times New Roman"/>
          <w:sz w:val="28"/>
          <w:szCs w:val="28"/>
        </w:rPr>
        <w:t xml:space="preserve"> hình ảnh trong bài thơ “</w:t>
      </w:r>
      <w:r w:rsidRPr="00CD22EE">
        <w:rPr>
          <w:rFonts w:ascii="Times New Roman" w:hAnsi="Times New Roman" w:cs="Times New Roman"/>
          <w:i/>
          <w:sz w:val="28"/>
          <w:szCs w:val="28"/>
        </w:rPr>
        <w:t>Áo trắng</w:t>
      </w:r>
      <w:r w:rsidRPr="00CD22EE">
        <w:rPr>
          <w:rFonts w:ascii="Times New Roman" w:hAnsi="Times New Roman" w:cs="Times New Roman"/>
          <w:sz w:val="28"/>
          <w:szCs w:val="28"/>
        </w:rPr>
        <w:t>” (Huy Cận).</w:t>
      </w:r>
    </w:p>
    <w:p w:rsidR="004E1E31" w:rsidRPr="00CD22EE" w:rsidRDefault="004E1E31" w:rsidP="004E1E31">
      <w:pPr>
        <w:widowControl w:val="0"/>
        <w:spacing w:after="0" w:line="276" w:lineRule="auto"/>
        <w:ind w:firstLine="720"/>
        <w:jc w:val="center"/>
        <w:rPr>
          <w:rFonts w:ascii="Times New Roman" w:hAnsi="Times New Roman" w:cs="Times New Roman"/>
          <w:sz w:val="28"/>
          <w:szCs w:val="28"/>
          <w:lang w:val="en-US"/>
        </w:rPr>
      </w:pPr>
      <w:r w:rsidRPr="00CD22EE">
        <w:rPr>
          <w:rFonts w:ascii="Times New Roman" w:hAnsi="Times New Roman" w:cs="Times New Roman"/>
          <w:i/>
          <w:sz w:val="28"/>
          <w:szCs w:val="28"/>
          <w:lang w:val="en-US"/>
        </w:rPr>
        <w:t>*** Hết***</w:t>
      </w:r>
    </w:p>
    <w:p w:rsidR="004E1E31" w:rsidRPr="00CD22EE" w:rsidRDefault="004E1E31" w:rsidP="004E1E31">
      <w:pPr>
        <w:widowControl w:val="0"/>
        <w:spacing w:after="0" w:line="276" w:lineRule="auto"/>
        <w:jc w:val="both"/>
        <w:rPr>
          <w:rFonts w:ascii="Times New Roman" w:hAnsi="Times New Roman" w:cs="Times New Roman"/>
          <w:b/>
          <w:sz w:val="28"/>
          <w:szCs w:val="28"/>
          <w:lang w:val="en-US"/>
        </w:rPr>
      </w:pPr>
    </w:p>
    <w:tbl>
      <w:tblPr>
        <w:tblW w:w="0" w:type="auto"/>
        <w:jc w:val="center"/>
        <w:tblLook w:val="04A0" w:firstRow="1" w:lastRow="0" w:firstColumn="1" w:lastColumn="0" w:noHBand="0" w:noVBand="1"/>
      </w:tblPr>
      <w:tblGrid>
        <w:gridCol w:w="4064"/>
        <w:gridCol w:w="4963"/>
      </w:tblGrid>
      <w:tr w:rsidR="004E1E31" w:rsidRPr="00CD22EE" w:rsidTr="00826BB3">
        <w:trPr>
          <w:jc w:val="center"/>
        </w:trPr>
        <w:tc>
          <w:tcPr>
            <w:tcW w:w="4503" w:type="dxa"/>
          </w:tcPr>
          <w:p w:rsidR="004E1E31" w:rsidRPr="00CD22EE" w:rsidRDefault="004E1E31" w:rsidP="00826BB3">
            <w:pPr>
              <w:spacing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TRƯỜNG THPT ……….</w:t>
            </w:r>
          </w:p>
        </w:tc>
        <w:tc>
          <w:tcPr>
            <w:tcW w:w="5635" w:type="dxa"/>
          </w:tcPr>
          <w:p w:rsidR="004E1E31" w:rsidRPr="00CD22EE" w:rsidRDefault="004E1E31" w:rsidP="00826BB3">
            <w:pPr>
              <w:spacing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HDC ĐỀ KIỂM TRA GIỮA KÌ – LỚP 11</w:t>
            </w:r>
          </w:p>
          <w:p w:rsidR="004E1E31" w:rsidRPr="00CD22EE" w:rsidRDefault="004E1E31" w:rsidP="00826BB3">
            <w:pPr>
              <w:spacing w:line="276" w:lineRule="auto"/>
              <w:jc w:val="center"/>
              <w:rPr>
                <w:rFonts w:ascii="Times New Roman" w:hAnsi="Times New Roman" w:cs="Times New Roman"/>
                <w:b/>
                <w:i/>
                <w:sz w:val="28"/>
                <w:szCs w:val="28"/>
              </w:rPr>
            </w:pPr>
            <w:r w:rsidRPr="00CD22EE">
              <w:rPr>
                <w:rFonts w:ascii="Times New Roman" w:hAnsi="Times New Roman" w:cs="Times New Roman"/>
                <w:b/>
                <w:i/>
                <w:sz w:val="28"/>
                <w:szCs w:val="28"/>
              </w:rPr>
              <w:t>Môn: Ngữ văn</w:t>
            </w:r>
          </w:p>
        </w:tc>
      </w:tr>
    </w:tbl>
    <w:p w:rsidR="004E1E31" w:rsidRPr="00CD22EE" w:rsidRDefault="004E1E31" w:rsidP="004E1E31">
      <w:pPr>
        <w:spacing w:after="0" w:line="276" w:lineRule="auto"/>
        <w:rPr>
          <w:rFonts w:ascii="Times New Roman" w:hAnsi="Times New Roman" w:cs="Times New Roman"/>
          <w:sz w:val="28"/>
          <w:szCs w:val="28"/>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42"/>
        <w:gridCol w:w="851"/>
        <w:gridCol w:w="6855"/>
        <w:gridCol w:w="990"/>
      </w:tblGrid>
      <w:tr w:rsidR="004E1E31" w:rsidRPr="00CD22EE" w:rsidTr="00826BB3">
        <w:trPr>
          <w:jc w:val="center"/>
        </w:trPr>
        <w:tc>
          <w:tcPr>
            <w:tcW w:w="1042" w:type="dxa"/>
            <w:shd w:val="clear" w:color="auto" w:fill="auto"/>
          </w:tcPr>
          <w:p w:rsidR="004E1E31" w:rsidRPr="00CD22EE" w:rsidRDefault="004E1E31" w:rsidP="00826BB3">
            <w:pPr>
              <w:spacing w:after="0" w:line="276" w:lineRule="auto"/>
              <w:jc w:val="both"/>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Phần</w:t>
            </w:r>
          </w:p>
        </w:tc>
        <w:tc>
          <w:tcPr>
            <w:tcW w:w="851" w:type="dxa"/>
            <w:shd w:val="clear" w:color="auto" w:fill="auto"/>
          </w:tcPr>
          <w:p w:rsidR="004E1E31" w:rsidRPr="00CD22EE" w:rsidRDefault="004E1E31" w:rsidP="00826BB3">
            <w:pPr>
              <w:spacing w:after="0" w:line="276" w:lineRule="auto"/>
              <w:jc w:val="both"/>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Câu</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Nội dung</w:t>
            </w:r>
          </w:p>
        </w:tc>
        <w:tc>
          <w:tcPr>
            <w:tcW w:w="990" w:type="dxa"/>
            <w:shd w:val="clear" w:color="auto" w:fill="auto"/>
          </w:tcPr>
          <w:p w:rsidR="004E1E31" w:rsidRPr="00CD22EE" w:rsidRDefault="004E1E31" w:rsidP="00826BB3">
            <w:pPr>
              <w:spacing w:after="0" w:line="276" w:lineRule="auto"/>
              <w:jc w:val="both"/>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Điểm</w:t>
            </w:r>
          </w:p>
        </w:tc>
      </w:tr>
      <w:tr w:rsidR="004E1E31" w:rsidRPr="00CD22EE" w:rsidTr="00826BB3">
        <w:trPr>
          <w:jc w:val="center"/>
        </w:trPr>
        <w:tc>
          <w:tcPr>
            <w:tcW w:w="1042"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I</w:t>
            </w:r>
          </w:p>
        </w:tc>
        <w:tc>
          <w:tcPr>
            <w:tcW w:w="851" w:type="dxa"/>
            <w:shd w:val="clear" w:color="auto" w:fill="auto"/>
          </w:tcPr>
          <w:p w:rsidR="004E1E31" w:rsidRPr="00CD22EE" w:rsidRDefault="004E1E31" w:rsidP="00826BB3">
            <w:pPr>
              <w:spacing w:after="0" w:line="276" w:lineRule="auto"/>
              <w:jc w:val="both"/>
              <w:rPr>
                <w:rFonts w:ascii="Times New Roman" w:eastAsia="Arial" w:hAnsi="Times New Roman" w:cs="Times New Roman"/>
                <w:b/>
                <w:bCs/>
                <w:iCs/>
                <w:noProof/>
                <w:sz w:val="28"/>
                <w:szCs w:val="28"/>
              </w:rPr>
            </w:pP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ĐỌC HIỂU</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lang w:val="en-US"/>
              </w:rPr>
              <w:t>5</w:t>
            </w:r>
            <w:r w:rsidRPr="00CD22EE">
              <w:rPr>
                <w:rFonts w:ascii="Times New Roman" w:eastAsia="Arial" w:hAnsi="Times New Roman" w:cs="Times New Roman"/>
                <w:b/>
                <w:bCs/>
                <w:iCs/>
                <w:noProof/>
                <w:sz w:val="28"/>
                <w:szCs w:val="28"/>
              </w:rPr>
              <w:t>,0</w:t>
            </w:r>
          </w:p>
        </w:tc>
      </w:tr>
      <w:tr w:rsidR="004E1E31" w:rsidRPr="00CD22EE" w:rsidTr="00826BB3">
        <w:trPr>
          <w:jc w:val="center"/>
        </w:trPr>
        <w:tc>
          <w:tcPr>
            <w:tcW w:w="1042" w:type="dxa"/>
            <w:vMerge w:val="restart"/>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1</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B</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2</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A</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3</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A</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4</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noProof/>
                <w:sz w:val="28"/>
                <w:szCs w:val="28"/>
              </w:rPr>
            </w:pPr>
            <w:r w:rsidRPr="00CD22EE">
              <w:rPr>
                <w:rFonts w:ascii="Times New Roman" w:eastAsia="Arial" w:hAnsi="Times New Roman" w:cs="Times New Roman"/>
                <w:noProof/>
                <w:sz w:val="28"/>
                <w:szCs w:val="28"/>
              </w:rPr>
              <w:t>B</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5</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sz w:val="28"/>
                <w:szCs w:val="28"/>
              </w:rPr>
            </w:pPr>
            <w:r w:rsidRPr="00CD22EE">
              <w:rPr>
                <w:rFonts w:ascii="Times New Roman" w:eastAsia="Arial" w:hAnsi="Times New Roman" w:cs="Times New Roman"/>
                <w:sz w:val="28"/>
                <w:szCs w:val="28"/>
              </w:rPr>
              <w:t>C</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6</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sz w:val="28"/>
                <w:szCs w:val="28"/>
              </w:rPr>
            </w:pPr>
            <w:r w:rsidRPr="00CD22EE">
              <w:rPr>
                <w:rFonts w:ascii="Times New Roman" w:eastAsia="Arial" w:hAnsi="Times New Roman" w:cs="Times New Roman"/>
                <w:sz w:val="28"/>
                <w:szCs w:val="28"/>
              </w:rPr>
              <w:t>C</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7</w:t>
            </w:r>
          </w:p>
        </w:tc>
        <w:tc>
          <w:tcPr>
            <w:tcW w:w="6855" w:type="dxa"/>
            <w:shd w:val="clear" w:color="auto" w:fill="auto"/>
          </w:tcPr>
          <w:p w:rsidR="004E1E31" w:rsidRPr="00CD22EE" w:rsidRDefault="004E1E31" w:rsidP="00826BB3">
            <w:pPr>
              <w:spacing w:after="0" w:line="276" w:lineRule="auto"/>
              <w:jc w:val="center"/>
              <w:rPr>
                <w:rFonts w:ascii="Times New Roman" w:eastAsia="Arial" w:hAnsi="Times New Roman" w:cs="Times New Roman"/>
                <w:sz w:val="28"/>
                <w:szCs w:val="28"/>
                <w:lang w:val="en-US"/>
              </w:rPr>
            </w:pPr>
            <w:r w:rsidRPr="00CD22EE">
              <w:rPr>
                <w:rFonts w:ascii="Times New Roman" w:eastAsia="Arial" w:hAnsi="Times New Roman" w:cs="Times New Roman"/>
                <w:sz w:val="28"/>
                <w:szCs w:val="28"/>
                <w:lang w:val="en-US"/>
              </w:rPr>
              <w:t>D</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8</w:t>
            </w:r>
          </w:p>
        </w:tc>
        <w:tc>
          <w:tcPr>
            <w:tcW w:w="6855" w:type="dxa"/>
            <w:shd w:val="clear" w:color="auto" w:fill="auto"/>
          </w:tcPr>
          <w:p w:rsidR="004E1E31" w:rsidRPr="00CD22EE" w:rsidRDefault="004E1E31" w:rsidP="00826BB3">
            <w:pPr>
              <w:spacing w:after="0" w:line="276" w:lineRule="auto"/>
              <w:rPr>
                <w:rFonts w:ascii="Times New Roman" w:hAnsi="Times New Roman" w:cs="Times New Roman"/>
                <w:i/>
                <w:sz w:val="28"/>
                <w:szCs w:val="28"/>
              </w:rPr>
            </w:pPr>
            <w:r w:rsidRPr="00CD22EE">
              <w:rPr>
                <w:rFonts w:ascii="Times New Roman" w:hAnsi="Times New Roman" w:cs="Times New Roman"/>
                <w:i/>
                <w:sz w:val="28"/>
                <w:szCs w:val="28"/>
              </w:rPr>
              <w:t xml:space="preserve">HS nêu </w:t>
            </w:r>
            <w:r w:rsidRPr="00CD22EE">
              <w:rPr>
                <w:rFonts w:ascii="Times New Roman" w:hAnsi="Times New Roman" w:cs="Times New Roman"/>
                <w:i/>
                <w:sz w:val="28"/>
                <w:szCs w:val="28"/>
                <w:lang w:val="en-US"/>
              </w:rPr>
              <w:t xml:space="preserve">được ý nghĩa biểu tượng của hình ảnh “áo trắng” </w:t>
            </w:r>
            <w:r w:rsidRPr="00CD22EE">
              <w:rPr>
                <w:rFonts w:ascii="Times New Roman" w:hAnsi="Times New Roman" w:cs="Times New Roman"/>
                <w:i/>
                <w:sz w:val="28"/>
                <w:szCs w:val="28"/>
              </w:rPr>
              <w:t xml:space="preserve">được thể hiện trong </w:t>
            </w:r>
            <w:r w:rsidRPr="00CD22EE">
              <w:rPr>
                <w:rFonts w:ascii="Times New Roman" w:hAnsi="Times New Roman" w:cs="Times New Roman"/>
                <w:i/>
                <w:sz w:val="28"/>
                <w:szCs w:val="28"/>
                <w:lang w:val="en-US"/>
              </w:rPr>
              <w:t xml:space="preserve">bài </w:t>
            </w:r>
            <w:r w:rsidRPr="00CD22EE">
              <w:rPr>
                <w:rFonts w:ascii="Times New Roman" w:hAnsi="Times New Roman" w:cs="Times New Roman"/>
                <w:i/>
                <w:sz w:val="28"/>
                <w:szCs w:val="28"/>
              </w:rPr>
              <w:t>thơ:</w:t>
            </w:r>
          </w:p>
          <w:p w:rsidR="004E1E31" w:rsidRPr="00CD22EE" w:rsidRDefault="004E1E31" w:rsidP="00826BB3">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w:t>
            </w:r>
            <w:r w:rsidRPr="00CD22EE">
              <w:rPr>
                <w:rFonts w:ascii="Times New Roman" w:hAnsi="Times New Roman" w:cs="Times New Roman"/>
                <w:sz w:val="28"/>
                <w:szCs w:val="28"/>
              </w:rPr>
              <w:t xml:space="preserve"> </w:t>
            </w:r>
            <w:r w:rsidRPr="00CD22EE">
              <w:rPr>
                <w:rFonts w:ascii="Times New Roman" w:hAnsi="Times New Roman" w:cs="Times New Roman"/>
                <w:sz w:val="28"/>
                <w:szCs w:val="28"/>
                <w:lang w:val="en-US"/>
              </w:rPr>
              <w:t>L</w:t>
            </w:r>
            <w:r w:rsidRPr="00CD22EE">
              <w:rPr>
                <w:rFonts w:ascii="Times New Roman" w:hAnsi="Times New Roman" w:cs="Times New Roman"/>
                <w:sz w:val="28"/>
                <w:szCs w:val="28"/>
              </w:rPr>
              <w:t xml:space="preserve">à biểu tượng </w:t>
            </w:r>
            <w:r w:rsidRPr="00CD22EE">
              <w:rPr>
                <w:rFonts w:ascii="Times New Roman" w:hAnsi="Times New Roman" w:cs="Times New Roman"/>
                <w:sz w:val="28"/>
                <w:szCs w:val="28"/>
                <w:lang w:val="en-US"/>
              </w:rPr>
              <w:t>cho v</w:t>
            </w:r>
            <w:r w:rsidRPr="00CD22EE">
              <w:rPr>
                <w:rFonts w:ascii="Times New Roman" w:hAnsi="Times New Roman" w:cs="Times New Roman"/>
                <w:sz w:val="28"/>
                <w:szCs w:val="28"/>
              </w:rPr>
              <w:t>ẻ đẹp tinh khôi, trong trắng của cô gái</w:t>
            </w:r>
            <w:r w:rsidRPr="00CD22EE">
              <w:rPr>
                <w:rFonts w:ascii="Times New Roman" w:hAnsi="Times New Roman" w:cs="Times New Roman"/>
                <w:sz w:val="28"/>
                <w:szCs w:val="28"/>
                <w:lang w:val="en-US"/>
              </w:rPr>
              <w:t>.</w:t>
            </w:r>
          </w:p>
          <w:p w:rsidR="004E1E31" w:rsidRPr="00CD22EE" w:rsidRDefault="004E1E31" w:rsidP="00826BB3">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w:t>
            </w:r>
            <w:r w:rsidRPr="00CD22EE">
              <w:rPr>
                <w:rFonts w:ascii="Times New Roman" w:hAnsi="Times New Roman" w:cs="Times New Roman"/>
                <w:sz w:val="28"/>
                <w:szCs w:val="28"/>
              </w:rPr>
              <w:t xml:space="preserve"> </w:t>
            </w:r>
            <w:r w:rsidRPr="00CD22EE">
              <w:rPr>
                <w:rFonts w:ascii="Times New Roman" w:hAnsi="Times New Roman" w:cs="Times New Roman"/>
                <w:sz w:val="28"/>
                <w:szCs w:val="28"/>
                <w:lang w:val="en-US"/>
              </w:rPr>
              <w:t>L</w:t>
            </w:r>
            <w:r w:rsidRPr="00CD22EE">
              <w:rPr>
                <w:rFonts w:ascii="Times New Roman" w:hAnsi="Times New Roman" w:cs="Times New Roman"/>
                <w:sz w:val="28"/>
                <w:szCs w:val="28"/>
              </w:rPr>
              <w:t>à biểu tượng cho sự thơ mộng, trong sáng</w:t>
            </w:r>
            <w:r w:rsidRPr="00CD22EE">
              <w:rPr>
                <w:rFonts w:ascii="Times New Roman" w:hAnsi="Times New Roman" w:cs="Times New Roman"/>
                <w:sz w:val="28"/>
                <w:szCs w:val="28"/>
                <w:lang w:val="en-US"/>
              </w:rPr>
              <w:t>, hồn nhiên</w:t>
            </w:r>
            <w:r w:rsidRPr="00CD22EE">
              <w:rPr>
                <w:rFonts w:ascii="Times New Roman" w:hAnsi="Times New Roman" w:cs="Times New Roman"/>
                <w:sz w:val="28"/>
                <w:szCs w:val="28"/>
              </w:rPr>
              <w:t xml:space="preserve"> của t</w:t>
            </w:r>
            <w:r w:rsidRPr="00CD22EE">
              <w:rPr>
                <w:rFonts w:ascii="Times New Roman" w:hAnsi="Times New Roman" w:cs="Times New Roman"/>
                <w:sz w:val="28"/>
                <w:szCs w:val="28"/>
                <w:lang w:val="en-US"/>
              </w:rPr>
              <w:t>ìn</w:t>
            </w:r>
            <w:r w:rsidRPr="00CD22EE">
              <w:rPr>
                <w:rFonts w:ascii="Times New Roman" w:hAnsi="Times New Roman" w:cs="Times New Roman"/>
                <w:sz w:val="28"/>
                <w:szCs w:val="28"/>
              </w:rPr>
              <w:t xml:space="preserve">h yêu tuổi học trò. </w:t>
            </w:r>
          </w:p>
          <w:p w:rsidR="004E1E31" w:rsidRPr="00CD22EE" w:rsidRDefault="004E1E31" w:rsidP="00826BB3">
            <w:pPr>
              <w:spacing w:after="0" w:line="276" w:lineRule="auto"/>
              <w:jc w:val="both"/>
              <w:rPr>
                <w:rFonts w:ascii="Times New Roman" w:hAnsi="Times New Roman" w:cs="Times New Roman"/>
                <w:b/>
                <w:bCs/>
                <w:i/>
                <w:sz w:val="28"/>
                <w:szCs w:val="28"/>
              </w:rPr>
            </w:pPr>
            <w:r w:rsidRPr="00CD22EE">
              <w:rPr>
                <w:rFonts w:ascii="Times New Roman" w:hAnsi="Times New Roman" w:cs="Times New Roman"/>
                <w:b/>
                <w:bCs/>
                <w:i/>
                <w:sz w:val="28"/>
                <w:szCs w:val="28"/>
              </w:rPr>
              <w:t>Hướng dẫn chấm:</w:t>
            </w:r>
          </w:p>
          <w:p w:rsidR="004E1E31" w:rsidRPr="00CD22EE" w:rsidRDefault="004E1E31" w:rsidP="00826BB3">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 xml:space="preserve">- Học sinh trả lời được như đáp án </w:t>
            </w:r>
            <w:r w:rsidRPr="00CD22EE">
              <w:rPr>
                <w:rFonts w:ascii="Times New Roman" w:hAnsi="Times New Roman" w:cs="Times New Roman"/>
                <w:i/>
                <w:iCs/>
                <w:sz w:val="28"/>
                <w:szCs w:val="28"/>
              </w:rPr>
              <w:t>hoặc diễn đạt tương đương</w:t>
            </w:r>
            <w:r w:rsidRPr="00CD22EE">
              <w:rPr>
                <w:rFonts w:ascii="Times New Roman" w:hAnsi="Times New Roman" w:cs="Times New Roman"/>
                <w:i/>
                <w:sz w:val="28"/>
                <w:szCs w:val="28"/>
              </w:rPr>
              <w:t xml:space="preserve">: </w:t>
            </w:r>
            <w:r w:rsidRPr="00CD22EE">
              <w:rPr>
                <w:rFonts w:ascii="Times New Roman" w:hAnsi="Times New Roman" w:cs="Times New Roman"/>
                <w:i/>
                <w:sz w:val="28"/>
                <w:szCs w:val="28"/>
                <w:lang w:val="en-US"/>
              </w:rPr>
              <w:t>0.5</w:t>
            </w:r>
            <w:r w:rsidRPr="00CD22EE">
              <w:rPr>
                <w:rFonts w:ascii="Times New Roman" w:hAnsi="Times New Roman" w:cs="Times New Roman"/>
                <w:i/>
                <w:sz w:val="28"/>
                <w:szCs w:val="28"/>
              </w:rPr>
              <w:t xml:space="preserve"> điểm.</w:t>
            </w:r>
          </w:p>
          <w:p w:rsidR="004E1E31" w:rsidRPr="00CD22EE" w:rsidRDefault="004E1E31" w:rsidP="00826BB3">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 Học sinh trả lời được 1 ý trong hai ý  trên: 0.</w:t>
            </w:r>
            <w:r w:rsidRPr="00CD22EE">
              <w:rPr>
                <w:rFonts w:ascii="Times New Roman" w:hAnsi="Times New Roman" w:cs="Times New Roman"/>
                <w:i/>
                <w:sz w:val="28"/>
                <w:szCs w:val="28"/>
                <w:lang w:val="en-US"/>
              </w:rPr>
              <w:t>2</w:t>
            </w:r>
            <w:r w:rsidRPr="00CD22EE">
              <w:rPr>
                <w:rFonts w:ascii="Times New Roman" w:hAnsi="Times New Roman" w:cs="Times New Roman"/>
                <w:i/>
                <w:sz w:val="28"/>
                <w:szCs w:val="28"/>
              </w:rPr>
              <w:t>5 điểm</w:t>
            </w:r>
          </w:p>
          <w:p w:rsidR="004E1E31" w:rsidRPr="00CD22EE" w:rsidRDefault="004E1E31" w:rsidP="00826BB3">
            <w:pPr>
              <w:spacing w:after="0" w:line="276" w:lineRule="auto"/>
              <w:jc w:val="both"/>
              <w:rPr>
                <w:rFonts w:ascii="Times New Roman" w:hAnsi="Times New Roman" w:cs="Times New Roman"/>
                <w:sz w:val="28"/>
                <w:szCs w:val="28"/>
              </w:rPr>
            </w:pPr>
            <w:r w:rsidRPr="00CD22EE">
              <w:rPr>
                <w:rFonts w:ascii="Times New Roman" w:hAnsi="Times New Roman" w:cs="Times New Roman"/>
                <w:i/>
                <w:sz w:val="28"/>
                <w:szCs w:val="28"/>
              </w:rPr>
              <w:t>- Học sinh trả lời không đúng: không cho điểm</w:t>
            </w:r>
            <w:r w:rsidRPr="00CD22EE">
              <w:rPr>
                <w:rFonts w:ascii="Times New Roman" w:hAnsi="Times New Roman" w:cs="Times New Roman"/>
                <w:sz w:val="28"/>
                <w:szCs w:val="28"/>
              </w:rPr>
              <w:t xml:space="preserve"> </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rPr>
            </w:pPr>
            <w:r w:rsidRPr="00CD22EE">
              <w:rPr>
                <w:rFonts w:ascii="Times New Roman" w:eastAsia="Arial" w:hAnsi="Times New Roman" w:cs="Times New Roman"/>
                <w:iCs/>
                <w:noProof/>
                <w:sz w:val="28"/>
                <w:szCs w:val="28"/>
              </w:rPr>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9</w:t>
            </w:r>
          </w:p>
        </w:tc>
        <w:tc>
          <w:tcPr>
            <w:tcW w:w="6855" w:type="dxa"/>
            <w:shd w:val="clear" w:color="auto" w:fill="auto"/>
          </w:tcPr>
          <w:p w:rsidR="004E1E31" w:rsidRPr="00CD22EE" w:rsidRDefault="004E1E31" w:rsidP="00826BB3">
            <w:pPr>
              <w:spacing w:after="0" w:line="276" w:lineRule="auto"/>
              <w:rPr>
                <w:rFonts w:ascii="Times New Roman" w:hAnsi="Times New Roman" w:cs="Times New Roman"/>
                <w:i/>
                <w:sz w:val="28"/>
                <w:szCs w:val="28"/>
              </w:rPr>
            </w:pPr>
            <w:r w:rsidRPr="00CD22EE">
              <w:rPr>
                <w:rFonts w:ascii="Times New Roman" w:hAnsi="Times New Roman" w:cs="Times New Roman"/>
                <w:i/>
                <w:sz w:val="28"/>
                <w:szCs w:val="28"/>
              </w:rPr>
              <w:t xml:space="preserve">HS nêu </w:t>
            </w:r>
            <w:r w:rsidRPr="00CD22EE">
              <w:rPr>
                <w:rFonts w:ascii="Times New Roman" w:hAnsi="Times New Roman" w:cs="Times New Roman"/>
                <w:i/>
                <w:sz w:val="28"/>
                <w:szCs w:val="28"/>
                <w:lang w:val="en-US"/>
              </w:rPr>
              <w:t>n</w:t>
            </w:r>
            <w:r w:rsidRPr="00CD22EE">
              <w:rPr>
                <w:rFonts w:ascii="Times New Roman" w:hAnsi="Times New Roman" w:cs="Times New Roman"/>
                <w:i/>
                <w:sz w:val="28"/>
                <w:szCs w:val="28"/>
              </w:rPr>
              <w:t xml:space="preserve">hận xét về tình cảm của </w:t>
            </w:r>
            <w:r w:rsidRPr="00CD22EE">
              <w:rPr>
                <w:rFonts w:ascii="Times New Roman" w:hAnsi="Times New Roman" w:cs="Times New Roman"/>
                <w:i/>
                <w:sz w:val="28"/>
                <w:szCs w:val="28"/>
                <w:lang w:val="en-US"/>
              </w:rPr>
              <w:t xml:space="preserve">nhân vật trữ tình </w:t>
            </w:r>
            <w:r w:rsidRPr="00CD22EE">
              <w:rPr>
                <w:rFonts w:ascii="Times New Roman" w:hAnsi="Times New Roman" w:cs="Times New Roman"/>
                <w:i/>
                <w:iCs/>
                <w:sz w:val="28"/>
                <w:szCs w:val="28"/>
                <w:lang w:val="en-US"/>
              </w:rPr>
              <w:t>với</w:t>
            </w:r>
            <w:r w:rsidRPr="00CD22EE">
              <w:rPr>
                <w:rFonts w:ascii="Times New Roman" w:hAnsi="Times New Roman" w:cs="Times New Roman"/>
                <w:i/>
                <w:iCs/>
                <w:sz w:val="28"/>
                <w:szCs w:val="28"/>
              </w:rPr>
              <w:t xml:space="preserve"> người con gái</w:t>
            </w:r>
            <w:r w:rsidRPr="00CD22EE">
              <w:rPr>
                <w:rFonts w:ascii="Times New Roman" w:hAnsi="Times New Roman" w:cs="Times New Roman"/>
                <w:i/>
                <w:sz w:val="28"/>
                <w:szCs w:val="28"/>
              </w:rPr>
              <w:t xml:space="preserve"> được thể hiện trong </w:t>
            </w:r>
            <w:r w:rsidRPr="00CD22EE">
              <w:rPr>
                <w:rFonts w:ascii="Times New Roman" w:hAnsi="Times New Roman" w:cs="Times New Roman"/>
                <w:i/>
                <w:sz w:val="28"/>
                <w:szCs w:val="28"/>
                <w:lang w:val="en-US"/>
              </w:rPr>
              <w:t xml:space="preserve">bài </w:t>
            </w:r>
            <w:r w:rsidRPr="00CD22EE">
              <w:rPr>
                <w:rFonts w:ascii="Times New Roman" w:hAnsi="Times New Roman" w:cs="Times New Roman"/>
                <w:i/>
                <w:sz w:val="28"/>
                <w:szCs w:val="28"/>
              </w:rPr>
              <w:t>thơ:</w:t>
            </w:r>
          </w:p>
          <w:p w:rsidR="004E1E31" w:rsidRPr="00CD22EE" w:rsidRDefault="004E1E31" w:rsidP="00826BB3">
            <w:pPr>
              <w:spacing w:after="0" w:line="276" w:lineRule="auto"/>
              <w:jc w:val="both"/>
              <w:rPr>
                <w:rFonts w:ascii="Times New Roman" w:hAnsi="Times New Roman" w:cs="Times New Roman"/>
                <w:bCs/>
                <w:sz w:val="28"/>
                <w:szCs w:val="28"/>
                <w:lang w:val="en-US"/>
              </w:rPr>
            </w:pPr>
            <w:r w:rsidRPr="00CD22EE">
              <w:rPr>
                <w:rFonts w:ascii="Times New Roman" w:hAnsi="Times New Roman" w:cs="Times New Roman"/>
                <w:bCs/>
                <w:sz w:val="28"/>
                <w:szCs w:val="28"/>
                <w:lang w:val="en-US"/>
              </w:rPr>
              <w:lastRenderedPageBreak/>
              <w:t>-</w:t>
            </w:r>
            <w:r w:rsidRPr="00CD22EE">
              <w:rPr>
                <w:rFonts w:ascii="Times New Roman" w:hAnsi="Times New Roman" w:cs="Times New Roman"/>
                <w:bCs/>
                <w:sz w:val="28"/>
                <w:szCs w:val="28"/>
              </w:rPr>
              <w:t xml:space="preserve"> </w:t>
            </w:r>
            <w:r w:rsidRPr="00CD22EE">
              <w:rPr>
                <w:rFonts w:ascii="Times New Roman" w:hAnsi="Times New Roman" w:cs="Times New Roman"/>
                <w:bCs/>
                <w:sz w:val="28"/>
                <w:szCs w:val="28"/>
                <w:lang w:val="en-US"/>
              </w:rPr>
              <w:t>Niềm say mê, sự ngỡ ngàng, ngất ngây, hạnh phúc trong tình yêu.</w:t>
            </w:r>
          </w:p>
          <w:p w:rsidR="004E1E31" w:rsidRPr="00CD22EE" w:rsidRDefault="004E1E31" w:rsidP="00826BB3">
            <w:pPr>
              <w:spacing w:after="0" w:line="276" w:lineRule="auto"/>
              <w:jc w:val="both"/>
              <w:rPr>
                <w:rFonts w:ascii="Times New Roman" w:hAnsi="Times New Roman" w:cs="Times New Roman"/>
                <w:bCs/>
                <w:sz w:val="28"/>
                <w:szCs w:val="28"/>
                <w:lang w:val="en-US"/>
              </w:rPr>
            </w:pPr>
            <w:r w:rsidRPr="00CD22EE">
              <w:rPr>
                <w:rFonts w:ascii="Times New Roman" w:hAnsi="Times New Roman" w:cs="Times New Roman"/>
                <w:bCs/>
                <w:sz w:val="28"/>
                <w:szCs w:val="28"/>
                <w:lang w:val="en-US"/>
              </w:rPr>
              <w:t>- Đó là tình cảm đầy đẹp đẽ, chân thành, trong sáng, hồn nhiên của những rung động đầu đời.</w:t>
            </w:r>
          </w:p>
          <w:p w:rsidR="004E1E31" w:rsidRPr="00CD22EE" w:rsidRDefault="004E1E31" w:rsidP="00826BB3">
            <w:pPr>
              <w:spacing w:after="0" w:line="276" w:lineRule="auto"/>
              <w:jc w:val="both"/>
              <w:rPr>
                <w:rFonts w:ascii="Times New Roman" w:hAnsi="Times New Roman" w:cs="Times New Roman"/>
                <w:b/>
                <w:bCs/>
                <w:i/>
                <w:sz w:val="28"/>
                <w:szCs w:val="28"/>
              </w:rPr>
            </w:pPr>
            <w:r w:rsidRPr="00CD22EE">
              <w:rPr>
                <w:rFonts w:ascii="Times New Roman" w:hAnsi="Times New Roman" w:cs="Times New Roman"/>
                <w:b/>
                <w:bCs/>
                <w:i/>
                <w:sz w:val="28"/>
                <w:szCs w:val="28"/>
              </w:rPr>
              <w:t>Hướng dẫn chấm:</w:t>
            </w:r>
          </w:p>
          <w:p w:rsidR="004E1E31" w:rsidRPr="00CD22EE" w:rsidRDefault="004E1E31" w:rsidP="00826BB3">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 xml:space="preserve">- Học sinh trả lời được như đáp án </w:t>
            </w:r>
            <w:r w:rsidRPr="00CD22EE">
              <w:rPr>
                <w:rFonts w:ascii="Times New Roman" w:hAnsi="Times New Roman" w:cs="Times New Roman"/>
                <w:i/>
                <w:iCs/>
                <w:sz w:val="28"/>
                <w:szCs w:val="28"/>
              </w:rPr>
              <w:t>hoặc diễn đạt tương đương</w:t>
            </w:r>
            <w:r w:rsidRPr="00CD22EE">
              <w:rPr>
                <w:rFonts w:ascii="Times New Roman" w:hAnsi="Times New Roman" w:cs="Times New Roman"/>
                <w:i/>
                <w:sz w:val="28"/>
                <w:szCs w:val="28"/>
              </w:rPr>
              <w:t xml:space="preserve">: </w:t>
            </w:r>
            <w:r w:rsidRPr="00CD22EE">
              <w:rPr>
                <w:rFonts w:ascii="Times New Roman" w:hAnsi="Times New Roman" w:cs="Times New Roman"/>
                <w:i/>
                <w:sz w:val="28"/>
                <w:szCs w:val="28"/>
                <w:lang w:val="en-US"/>
              </w:rPr>
              <w:t>0.5</w:t>
            </w:r>
            <w:r w:rsidRPr="00CD22EE">
              <w:rPr>
                <w:rFonts w:ascii="Times New Roman" w:hAnsi="Times New Roman" w:cs="Times New Roman"/>
                <w:i/>
                <w:sz w:val="28"/>
                <w:szCs w:val="28"/>
              </w:rPr>
              <w:t xml:space="preserve"> điểm.</w:t>
            </w:r>
          </w:p>
          <w:p w:rsidR="004E1E31" w:rsidRPr="00CD22EE" w:rsidRDefault="004E1E31" w:rsidP="00826BB3">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 Học sinh trả lời được 1 ý trong hai ý  trên: 0.</w:t>
            </w:r>
            <w:r w:rsidRPr="00CD22EE">
              <w:rPr>
                <w:rFonts w:ascii="Times New Roman" w:hAnsi="Times New Roman" w:cs="Times New Roman"/>
                <w:i/>
                <w:sz w:val="28"/>
                <w:szCs w:val="28"/>
                <w:lang w:val="en-US"/>
              </w:rPr>
              <w:t>2</w:t>
            </w:r>
            <w:r w:rsidRPr="00CD22EE">
              <w:rPr>
                <w:rFonts w:ascii="Times New Roman" w:hAnsi="Times New Roman" w:cs="Times New Roman"/>
                <w:i/>
                <w:sz w:val="28"/>
                <w:szCs w:val="28"/>
              </w:rPr>
              <w:t>5 điểm</w:t>
            </w:r>
          </w:p>
          <w:p w:rsidR="004E1E31" w:rsidRPr="00CD22EE" w:rsidRDefault="004E1E31" w:rsidP="00826BB3">
            <w:pPr>
              <w:tabs>
                <w:tab w:val="left" w:pos="9120"/>
              </w:tabs>
              <w:spacing w:after="0" w:line="276" w:lineRule="auto"/>
              <w:jc w:val="both"/>
              <w:rPr>
                <w:rFonts w:ascii="Times New Roman" w:hAnsi="Times New Roman" w:cs="Times New Roman"/>
                <w:sz w:val="28"/>
                <w:szCs w:val="28"/>
                <w:lang w:val="en-US"/>
              </w:rPr>
            </w:pPr>
            <w:r w:rsidRPr="00CD22EE">
              <w:rPr>
                <w:rFonts w:ascii="Times New Roman" w:hAnsi="Times New Roman" w:cs="Times New Roman"/>
                <w:i/>
                <w:sz w:val="28"/>
                <w:szCs w:val="28"/>
              </w:rPr>
              <w:t>- Học sinh trả lời không đúng: không cho điểm</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lang w:val="en-US"/>
              </w:rPr>
            </w:pPr>
            <w:r w:rsidRPr="00CD22EE">
              <w:rPr>
                <w:rFonts w:ascii="Times New Roman" w:eastAsia="Arial" w:hAnsi="Times New Roman" w:cs="Times New Roman"/>
                <w:iCs/>
                <w:noProof/>
                <w:sz w:val="28"/>
                <w:szCs w:val="28"/>
                <w:lang w:val="en-US"/>
              </w:rPr>
              <w:lastRenderedPageBreak/>
              <w:t>0.5</w:t>
            </w:r>
          </w:p>
        </w:tc>
      </w:tr>
      <w:tr w:rsidR="004E1E31" w:rsidRPr="00CD22EE" w:rsidTr="00826BB3">
        <w:trPr>
          <w:jc w:val="center"/>
        </w:trPr>
        <w:tc>
          <w:tcPr>
            <w:tcW w:w="1042" w:type="dxa"/>
            <w:vMerge/>
            <w:shd w:val="clear" w:color="auto" w:fill="auto"/>
          </w:tcPr>
          <w:p w:rsidR="004E1E31" w:rsidRPr="00CD22EE" w:rsidRDefault="004E1E31" w:rsidP="00826BB3">
            <w:pPr>
              <w:spacing w:after="0" w:line="276" w:lineRule="auto"/>
              <w:jc w:val="both"/>
              <w:rPr>
                <w:rFonts w:ascii="Times New Roman" w:eastAsia="Arial" w:hAnsi="Times New Roman" w:cs="Times New Roman"/>
                <w:iCs/>
                <w:noProof/>
                <w:sz w:val="28"/>
                <w:szCs w:val="28"/>
              </w:rPr>
            </w:pPr>
          </w:p>
        </w:tc>
        <w:tc>
          <w:tcPr>
            <w:tcW w:w="851" w:type="dxa"/>
            <w:shd w:val="clear" w:color="auto" w:fill="auto"/>
          </w:tcPr>
          <w:p w:rsidR="004E1E31" w:rsidRPr="00CD22EE" w:rsidRDefault="004E1E31" w:rsidP="00826BB3">
            <w:pPr>
              <w:spacing w:after="0" w:line="276" w:lineRule="auto"/>
              <w:jc w:val="center"/>
              <w:rPr>
                <w:rFonts w:ascii="Times New Roman" w:eastAsia="Arial" w:hAnsi="Times New Roman" w:cs="Times New Roman"/>
                <w:b/>
                <w:bCs/>
                <w:iCs/>
                <w:noProof/>
                <w:sz w:val="28"/>
                <w:szCs w:val="28"/>
              </w:rPr>
            </w:pPr>
            <w:r w:rsidRPr="00CD22EE">
              <w:rPr>
                <w:rFonts w:ascii="Times New Roman" w:eastAsia="Arial" w:hAnsi="Times New Roman" w:cs="Times New Roman"/>
                <w:b/>
                <w:bCs/>
                <w:iCs/>
                <w:noProof/>
                <w:sz w:val="28"/>
                <w:szCs w:val="28"/>
              </w:rPr>
              <w:t>10</w:t>
            </w:r>
          </w:p>
        </w:tc>
        <w:tc>
          <w:tcPr>
            <w:tcW w:w="6855" w:type="dxa"/>
            <w:shd w:val="clear" w:color="auto" w:fill="auto"/>
          </w:tcPr>
          <w:p w:rsidR="004E1E31" w:rsidRPr="00CD22EE" w:rsidRDefault="004E1E31" w:rsidP="00826BB3">
            <w:pPr>
              <w:spacing w:after="0" w:line="276" w:lineRule="auto"/>
              <w:jc w:val="both"/>
              <w:rPr>
                <w:rFonts w:ascii="Times New Roman" w:hAnsi="Times New Roman" w:cs="Times New Roman"/>
                <w:i/>
                <w:sz w:val="28"/>
                <w:szCs w:val="28"/>
                <w:lang w:val="en-US"/>
              </w:rPr>
            </w:pPr>
            <w:r w:rsidRPr="00CD22EE">
              <w:rPr>
                <w:rFonts w:ascii="Times New Roman" w:hAnsi="Times New Roman" w:cs="Times New Roman"/>
                <w:i/>
                <w:sz w:val="28"/>
                <w:szCs w:val="28"/>
              </w:rPr>
              <w:t xml:space="preserve">HS bày tỏ suy nghĩ về </w:t>
            </w:r>
            <w:r w:rsidRPr="00CD22EE">
              <w:rPr>
                <w:rFonts w:ascii="Times New Roman" w:hAnsi="Times New Roman" w:cs="Times New Roman"/>
                <w:i/>
                <w:sz w:val="28"/>
                <w:szCs w:val="28"/>
                <w:lang w:val="en-US"/>
              </w:rPr>
              <w:t>ý nghĩa của tình yêu chân chính trong cuộc đời của mỗi người. Sau đây là một số gợi ý:</w:t>
            </w:r>
          </w:p>
          <w:p w:rsidR="004E1E31" w:rsidRPr="00CD22EE" w:rsidRDefault="004E1E31" w:rsidP="00826BB3">
            <w:pPr>
              <w:spacing w:after="0" w:line="276" w:lineRule="auto"/>
              <w:jc w:val="both"/>
              <w:rPr>
                <w:rFonts w:ascii="Times New Roman" w:eastAsia="Calibri" w:hAnsi="Times New Roman" w:cs="Times New Roman"/>
                <w:bCs/>
                <w:iCs/>
                <w:sz w:val="28"/>
                <w:szCs w:val="28"/>
                <w:lang w:val="en-US"/>
              </w:rPr>
            </w:pPr>
            <w:r w:rsidRPr="00CD22EE">
              <w:rPr>
                <w:rFonts w:ascii="Times New Roman" w:eastAsia="Calibri" w:hAnsi="Times New Roman" w:cs="Times New Roman"/>
                <w:bCs/>
                <w:iCs/>
                <w:sz w:val="28"/>
                <w:szCs w:val="28"/>
                <w:lang w:val="en-US"/>
              </w:rPr>
              <w:t>- Tình yêu chân chính có ý nghĩa cao đẹp và thiêng liêng bởi đó là nền tảng của một gia đình hạnh phúc, là cơ sở để duy trì và phát triển của nhân loại.</w:t>
            </w:r>
          </w:p>
          <w:p w:rsidR="004E1E31" w:rsidRPr="00CD22EE" w:rsidRDefault="004E1E31" w:rsidP="00826BB3">
            <w:pPr>
              <w:spacing w:after="0" w:line="276" w:lineRule="auto"/>
              <w:jc w:val="both"/>
              <w:rPr>
                <w:rFonts w:ascii="Times New Roman" w:eastAsia="Calibri" w:hAnsi="Times New Roman" w:cs="Times New Roman"/>
                <w:bCs/>
                <w:iCs/>
                <w:sz w:val="28"/>
                <w:szCs w:val="28"/>
                <w:lang w:val="en-US"/>
              </w:rPr>
            </w:pPr>
            <w:r w:rsidRPr="00CD22EE">
              <w:rPr>
                <w:rFonts w:ascii="Times New Roman" w:eastAsia="Calibri" w:hAnsi="Times New Roman" w:cs="Times New Roman"/>
                <w:bCs/>
                <w:iCs/>
                <w:sz w:val="28"/>
                <w:szCs w:val="28"/>
                <w:lang w:val="en-US"/>
              </w:rPr>
              <w:t>- Giúp mỗi người hoàn thiện bản thân, đem lại hạnh phúc, tiếp thêm sức mạnh để vượt qua mọi khó khăn thử thách</w:t>
            </w:r>
          </w:p>
          <w:p w:rsidR="004E1E31" w:rsidRPr="00CD22EE" w:rsidRDefault="004E1E31" w:rsidP="00826BB3">
            <w:pPr>
              <w:spacing w:after="0" w:line="276" w:lineRule="auto"/>
              <w:jc w:val="both"/>
              <w:rPr>
                <w:rFonts w:ascii="Times New Roman" w:hAnsi="Times New Roman" w:cs="Times New Roman"/>
                <w:b/>
                <w:bCs/>
                <w:i/>
                <w:sz w:val="28"/>
                <w:szCs w:val="28"/>
              </w:rPr>
            </w:pPr>
            <w:r w:rsidRPr="00CD22EE">
              <w:rPr>
                <w:rFonts w:ascii="Times New Roman" w:hAnsi="Times New Roman" w:cs="Times New Roman"/>
                <w:b/>
                <w:bCs/>
                <w:i/>
                <w:sz w:val="28"/>
                <w:szCs w:val="28"/>
              </w:rPr>
              <w:t>Hướng dẫn chấm:</w:t>
            </w:r>
          </w:p>
          <w:p w:rsidR="004E1E31" w:rsidRPr="00CD22EE" w:rsidRDefault="004E1E31" w:rsidP="00826BB3">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 xml:space="preserve">- Học sinh trả lời được như đáp án </w:t>
            </w:r>
            <w:r w:rsidRPr="00CD22EE">
              <w:rPr>
                <w:rFonts w:ascii="Times New Roman" w:hAnsi="Times New Roman" w:cs="Times New Roman"/>
                <w:i/>
                <w:iCs/>
                <w:sz w:val="28"/>
                <w:szCs w:val="28"/>
              </w:rPr>
              <w:t>hoặc diễn đạt tương đương</w:t>
            </w:r>
            <w:r w:rsidRPr="00CD22EE">
              <w:rPr>
                <w:rFonts w:ascii="Times New Roman" w:hAnsi="Times New Roman" w:cs="Times New Roman"/>
                <w:i/>
                <w:sz w:val="28"/>
                <w:szCs w:val="28"/>
              </w:rPr>
              <w:t xml:space="preserve">: </w:t>
            </w:r>
            <w:r w:rsidRPr="00CD22EE">
              <w:rPr>
                <w:rFonts w:ascii="Times New Roman" w:hAnsi="Times New Roman" w:cs="Times New Roman"/>
                <w:i/>
                <w:sz w:val="28"/>
                <w:szCs w:val="28"/>
                <w:lang w:val="en-US"/>
              </w:rPr>
              <w:t>0.5</w:t>
            </w:r>
            <w:r w:rsidRPr="00CD22EE">
              <w:rPr>
                <w:rFonts w:ascii="Times New Roman" w:hAnsi="Times New Roman" w:cs="Times New Roman"/>
                <w:i/>
                <w:sz w:val="28"/>
                <w:szCs w:val="28"/>
              </w:rPr>
              <w:t xml:space="preserve"> điểm.</w:t>
            </w:r>
          </w:p>
          <w:p w:rsidR="004E1E31" w:rsidRPr="00CD22EE" w:rsidRDefault="004E1E31" w:rsidP="00826BB3">
            <w:pPr>
              <w:spacing w:after="0" w:line="276" w:lineRule="auto"/>
              <w:jc w:val="both"/>
              <w:rPr>
                <w:rFonts w:ascii="Times New Roman" w:hAnsi="Times New Roman" w:cs="Times New Roman"/>
                <w:i/>
                <w:sz w:val="28"/>
                <w:szCs w:val="28"/>
              </w:rPr>
            </w:pPr>
            <w:r w:rsidRPr="00CD22EE">
              <w:rPr>
                <w:rFonts w:ascii="Times New Roman" w:hAnsi="Times New Roman" w:cs="Times New Roman"/>
                <w:i/>
                <w:sz w:val="28"/>
                <w:szCs w:val="28"/>
              </w:rPr>
              <w:t>- Học sinh trả lời được 1 ý trong hai ý  trên: 0.</w:t>
            </w:r>
            <w:r w:rsidRPr="00CD22EE">
              <w:rPr>
                <w:rFonts w:ascii="Times New Roman" w:hAnsi="Times New Roman" w:cs="Times New Roman"/>
                <w:i/>
                <w:sz w:val="28"/>
                <w:szCs w:val="28"/>
                <w:lang w:val="en-US"/>
              </w:rPr>
              <w:t>2</w:t>
            </w:r>
            <w:r w:rsidRPr="00CD22EE">
              <w:rPr>
                <w:rFonts w:ascii="Times New Roman" w:hAnsi="Times New Roman" w:cs="Times New Roman"/>
                <w:i/>
                <w:sz w:val="28"/>
                <w:szCs w:val="28"/>
              </w:rPr>
              <w:t>5 điểm</w:t>
            </w:r>
          </w:p>
          <w:p w:rsidR="004E1E31" w:rsidRPr="00CD22EE" w:rsidRDefault="004E1E31" w:rsidP="00826BB3">
            <w:pPr>
              <w:spacing w:after="0" w:line="276" w:lineRule="auto"/>
              <w:jc w:val="both"/>
              <w:rPr>
                <w:rFonts w:ascii="Times New Roman" w:eastAsia="Arial" w:hAnsi="Times New Roman" w:cs="Times New Roman"/>
                <w:sz w:val="28"/>
                <w:szCs w:val="28"/>
                <w:lang w:val="en-US"/>
              </w:rPr>
            </w:pPr>
            <w:r w:rsidRPr="00CD22EE">
              <w:rPr>
                <w:rFonts w:ascii="Times New Roman" w:hAnsi="Times New Roman" w:cs="Times New Roman"/>
                <w:i/>
                <w:sz w:val="28"/>
                <w:szCs w:val="28"/>
              </w:rPr>
              <w:t>- Học sinh trả lời không đúng: không cho điểm</w:t>
            </w:r>
          </w:p>
        </w:tc>
        <w:tc>
          <w:tcPr>
            <w:tcW w:w="990" w:type="dxa"/>
            <w:shd w:val="clear" w:color="auto" w:fill="auto"/>
          </w:tcPr>
          <w:p w:rsidR="004E1E31" w:rsidRPr="00CD22EE" w:rsidRDefault="004E1E31" w:rsidP="00826BB3">
            <w:pPr>
              <w:spacing w:after="0" w:line="276" w:lineRule="auto"/>
              <w:jc w:val="center"/>
              <w:rPr>
                <w:rFonts w:ascii="Times New Roman" w:eastAsia="Arial" w:hAnsi="Times New Roman" w:cs="Times New Roman"/>
                <w:iCs/>
                <w:noProof/>
                <w:sz w:val="28"/>
                <w:szCs w:val="28"/>
                <w:lang w:val="en-US"/>
              </w:rPr>
            </w:pPr>
            <w:r w:rsidRPr="00CD22EE">
              <w:rPr>
                <w:rFonts w:ascii="Times New Roman" w:eastAsia="Arial" w:hAnsi="Times New Roman" w:cs="Times New Roman"/>
                <w:iCs/>
                <w:noProof/>
                <w:sz w:val="28"/>
                <w:szCs w:val="28"/>
                <w:lang w:val="en-US"/>
              </w:rPr>
              <w:t>0.5</w:t>
            </w:r>
          </w:p>
        </w:tc>
      </w:tr>
    </w:tbl>
    <w:p w:rsidR="00921A25" w:rsidRDefault="00921A25"/>
    <w:sectPr w:rsidR="00921A25" w:rsidSect="004E1E3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31"/>
    <w:rsid w:val="004E1E31"/>
    <w:rsid w:val="006D40DE"/>
    <w:rsid w:val="0092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1FEFE-99C0-4ECF-B728-2BF8B529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3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692</Words>
  <Characters>3949</Characters>
  <Application>Microsoft Office Word</Application>
  <DocSecurity>0</DocSecurity>
  <Lines>32</Lines>
  <Paragraphs>9</Paragraphs>
  <ScaleCrop>false</ScaleCrop>
  <Company>ÐT:0974580507-0988032687</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2025-09-16T10:18:00Z</dcterms:created>
  <dcterms:modified xsi:type="dcterms:W3CDTF">2025-09-16T10:24:00Z</dcterms:modified>
</cp:coreProperties>
</file>