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1C0" w:rsidRDefault="003C51C0">
      <w:pPr>
        <w:spacing w:after="0" w:line="360" w:lineRule="auto"/>
        <w:jc w:val="center"/>
        <w:rPr>
          <w:rFonts w:ascii="Times New Roman" w:eastAsia="Times New Roman" w:hAnsi="Times New Roman" w:cs="Times New Roman"/>
          <w:b/>
          <w:sz w:val="28"/>
          <w:szCs w:val="28"/>
        </w:rPr>
      </w:pPr>
    </w:p>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3C51C0">
        <w:tc>
          <w:tcPr>
            <w:tcW w:w="4675" w:type="dxa"/>
          </w:tcPr>
          <w:p w:rsidR="003C51C0" w:rsidRDefault="00E10536">
            <w:pPr>
              <w:spacing w:line="360" w:lineRule="auto"/>
              <w:jc w:val="cente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58240" behindDoc="0" locked="0" layoutInCell="1" hidden="0" allowOverlap="1" wp14:anchorId="38ABE932" wp14:editId="361DEE9E">
                      <wp:simplePos x="0" y="0"/>
                      <wp:positionH relativeFrom="column">
                        <wp:posOffset>838200</wp:posOffset>
                      </wp:positionH>
                      <wp:positionV relativeFrom="paragraph">
                        <wp:posOffset>76200</wp:posOffset>
                      </wp:positionV>
                      <wp:extent cx="1187450" cy="336550"/>
                      <wp:effectExtent l="0" t="0" r="0" b="0"/>
                      <wp:wrapNone/>
                      <wp:docPr id="2085479842" name="Rectangle 2085479842"/>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3C51C0" w:rsidRDefault="00E10536">
                                  <w:pPr>
                                    <w:spacing w:line="258" w:lineRule="auto"/>
                                    <w:jc w:val="center"/>
                                    <w:textDirection w:val="btLr"/>
                                  </w:pPr>
                                  <w:r>
                                    <w:rPr>
                                      <w:rFonts w:ascii="Times New Roman" w:eastAsia="Times New Roman" w:hAnsi="Times New Roman" w:cs="Times New Roman"/>
                                      <w:b/>
                                      <w:color w:val="000000"/>
                                      <w:sz w:val="24"/>
                                    </w:rPr>
                                    <w:t>ĐỀ SỐ 25</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838200</wp:posOffset>
                      </wp:positionH>
                      <wp:positionV relativeFrom="paragraph">
                        <wp:posOffset>76200</wp:posOffset>
                      </wp:positionV>
                      <wp:extent cx="1187450" cy="336550"/>
                      <wp:effectExtent b="0" l="0" r="0" t="0"/>
                      <wp:wrapNone/>
                      <wp:docPr id="208547984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87450" cy="336550"/>
                              </a:xfrm>
                              <a:prstGeom prst="rect"/>
                              <a:ln/>
                            </pic:spPr>
                          </pic:pic>
                        </a:graphicData>
                      </a:graphic>
                    </wp:anchor>
                  </w:drawing>
                </mc:Fallback>
              </mc:AlternateContent>
            </w:r>
          </w:p>
        </w:tc>
        <w:tc>
          <w:tcPr>
            <w:tcW w:w="5045" w:type="dxa"/>
          </w:tcPr>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ĐỀ THI </w:t>
            </w:r>
          </w:p>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 – 20….</w:t>
            </w:r>
          </w:p>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Ngữ văn – Lớp 8</w:t>
            </w:r>
          </w:p>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làm bài: 90 phút)</w:t>
            </w:r>
          </w:p>
        </w:tc>
      </w:tr>
    </w:tbl>
    <w:p w:rsidR="003C51C0" w:rsidRDefault="00E10536">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 Đọc hiểu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bookmarkStart w:id="0" w:name="_GoBack"/>
      <w:bookmarkEnd w:id="0"/>
    </w:p>
    <w:p w:rsidR="003C51C0" w:rsidRDefault="00E10536">
      <w:pPr>
        <w:spacing w:after="0" w:line="360" w:lineRule="auto"/>
        <w:jc w:val="both"/>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sz w:val="28"/>
          <w:szCs w:val="28"/>
        </w:rPr>
        <w:t>Đọc đoạn trích sau và thực hiện yêu cầu bên dưới:</w:t>
      </w:r>
    </w:p>
    <w:p w:rsidR="003C51C0" w:rsidRPr="00E10536" w:rsidRDefault="00E10536">
      <w:pPr>
        <w:spacing w:after="0" w:line="360" w:lineRule="auto"/>
        <w:jc w:val="both"/>
        <w:rPr>
          <w:rFonts w:ascii="Times New Roman" w:eastAsia="Times New Roman" w:hAnsi="Times New Roman" w:cs="Times New Roman"/>
          <w:i/>
          <w:sz w:val="28"/>
          <w:szCs w:val="28"/>
        </w:rPr>
      </w:pPr>
      <w:r w:rsidRPr="00E10536">
        <w:rPr>
          <w:rFonts w:ascii="Times New Roman" w:eastAsia="Times New Roman" w:hAnsi="Times New Roman" w:cs="Times New Roman"/>
          <w:i/>
          <w:sz w:val="28"/>
          <w:szCs w:val="28"/>
        </w:rPr>
        <w:t xml:space="preserve">Giả sử nếu một ngày đẹp trời nào đó, tinh thần trách nhiệm của loài người bị mất đi, hãy hình dung một viễn cảnh của xã hội: Con người không biết mình sống để làm gì. Sống </w:t>
      </w:r>
      <w:proofErr w:type="gramStart"/>
      <w:r w:rsidRPr="00E10536">
        <w:rPr>
          <w:rFonts w:ascii="Times New Roman" w:eastAsia="Times New Roman" w:hAnsi="Times New Roman" w:cs="Times New Roman"/>
          <w:i/>
          <w:sz w:val="28"/>
          <w:szCs w:val="28"/>
        </w:rPr>
        <w:t>lang</w:t>
      </w:r>
      <w:proofErr w:type="gramEnd"/>
      <w:r w:rsidRPr="00E10536">
        <w:rPr>
          <w:rFonts w:ascii="Times New Roman" w:eastAsia="Times New Roman" w:hAnsi="Times New Roman" w:cs="Times New Roman"/>
          <w:i/>
          <w:sz w:val="28"/>
          <w:szCs w:val="28"/>
        </w:rPr>
        <w:t xml:space="preserve"> thang, bơ vơ, vô định. Tất nhiên lúc đó không còn là sống mà chỉ là tồn tại. Co</w:t>
      </w:r>
      <w:r w:rsidRPr="00E10536">
        <w:rPr>
          <w:rFonts w:ascii="Times New Roman" w:eastAsia="Times New Roman" w:hAnsi="Times New Roman" w:cs="Times New Roman"/>
          <w:i/>
          <w:sz w:val="28"/>
          <w:szCs w:val="28"/>
        </w:rPr>
        <w:t xml:space="preserve">n người sẽ vui chơi </w:t>
      </w:r>
      <w:proofErr w:type="gramStart"/>
      <w:r w:rsidRPr="00E10536">
        <w:rPr>
          <w:rFonts w:ascii="Times New Roman" w:eastAsia="Times New Roman" w:hAnsi="Times New Roman" w:cs="Times New Roman"/>
          <w:i/>
          <w:sz w:val="28"/>
          <w:szCs w:val="28"/>
        </w:rPr>
        <w:t>ăn</w:t>
      </w:r>
      <w:proofErr w:type="gramEnd"/>
      <w:r w:rsidRPr="00E10536">
        <w:rPr>
          <w:rFonts w:ascii="Times New Roman" w:eastAsia="Times New Roman" w:hAnsi="Times New Roman" w:cs="Times New Roman"/>
          <w:i/>
          <w:sz w:val="28"/>
          <w:szCs w:val="28"/>
        </w:rPr>
        <w:t xml:space="preserve"> uống vô độ, hủy hoại sức khỏe bản thân. Con người sẽ chây lười, chẳng làm gì để giữ gìn bản thân. Thiếu tính trách nhiệm, con người đánh mất chính mình.</w:t>
      </w:r>
    </w:p>
    <w:p w:rsidR="003C51C0" w:rsidRPr="00E10536" w:rsidRDefault="00E10536">
      <w:pPr>
        <w:spacing w:after="0" w:line="360" w:lineRule="auto"/>
        <w:jc w:val="both"/>
        <w:rPr>
          <w:rFonts w:ascii="Times New Roman" w:eastAsia="Times New Roman" w:hAnsi="Times New Roman" w:cs="Times New Roman"/>
          <w:i/>
          <w:sz w:val="28"/>
          <w:szCs w:val="28"/>
        </w:rPr>
      </w:pPr>
      <w:r w:rsidRPr="00E10536">
        <w:rPr>
          <w:rFonts w:ascii="Times New Roman" w:eastAsia="Times New Roman" w:hAnsi="Times New Roman" w:cs="Times New Roman"/>
          <w:i/>
          <w:sz w:val="28"/>
          <w:szCs w:val="28"/>
        </w:rPr>
        <w:t>[…]</w:t>
      </w:r>
    </w:p>
    <w:p w:rsidR="003C51C0" w:rsidRPr="00E10536" w:rsidRDefault="00E10536">
      <w:pPr>
        <w:spacing w:after="0" w:line="360" w:lineRule="auto"/>
        <w:jc w:val="both"/>
        <w:rPr>
          <w:rFonts w:ascii="Times New Roman" w:eastAsia="Times New Roman" w:hAnsi="Times New Roman" w:cs="Times New Roman"/>
          <w:i/>
          <w:sz w:val="28"/>
          <w:szCs w:val="28"/>
        </w:rPr>
      </w:pPr>
      <w:r w:rsidRPr="00E10536">
        <w:rPr>
          <w:rFonts w:ascii="Times New Roman" w:eastAsia="Times New Roman" w:hAnsi="Times New Roman" w:cs="Times New Roman"/>
          <w:i/>
          <w:sz w:val="28"/>
          <w:szCs w:val="28"/>
        </w:rPr>
        <w:t>Vì sao ta thiếu trách nhiệm?</w:t>
      </w:r>
    </w:p>
    <w:p w:rsidR="003C51C0" w:rsidRPr="00E10536" w:rsidRDefault="00E10536">
      <w:pPr>
        <w:spacing w:after="0" w:line="360" w:lineRule="auto"/>
        <w:jc w:val="both"/>
        <w:rPr>
          <w:rFonts w:ascii="Times New Roman" w:eastAsia="Times New Roman" w:hAnsi="Times New Roman" w:cs="Times New Roman"/>
          <w:i/>
          <w:sz w:val="28"/>
          <w:szCs w:val="28"/>
        </w:rPr>
      </w:pPr>
      <w:r w:rsidRPr="00E10536">
        <w:rPr>
          <w:rFonts w:ascii="Times New Roman" w:eastAsia="Times New Roman" w:hAnsi="Times New Roman" w:cs="Times New Roman"/>
          <w:i/>
          <w:sz w:val="28"/>
          <w:szCs w:val="28"/>
        </w:rPr>
        <w:t xml:space="preserve">Trách nhiệm đồng nghĩa với nguy cơ mình bị tổn </w:t>
      </w:r>
      <w:r w:rsidRPr="00E10536">
        <w:rPr>
          <w:rFonts w:ascii="Times New Roman" w:eastAsia="Times New Roman" w:hAnsi="Times New Roman" w:cs="Times New Roman"/>
          <w:i/>
          <w:sz w:val="28"/>
          <w:szCs w:val="28"/>
        </w:rPr>
        <w:t>thất một điều gì đó. Nếu nói dối, làm sai, gây hại… thì khi nhận trách nhiệm về mình, bạn sẽ bị tổn thất danh dự, tổn thất thời gian khắc phục, tổn thất niềm tin, mất chức, phải bồi thường hoặc chịu một hình phạt nào đó.</w:t>
      </w:r>
    </w:p>
    <w:p w:rsidR="003C51C0" w:rsidRPr="00E10536" w:rsidRDefault="00E10536">
      <w:pPr>
        <w:spacing w:after="0" w:line="360" w:lineRule="auto"/>
        <w:jc w:val="both"/>
        <w:rPr>
          <w:rFonts w:ascii="Times New Roman" w:eastAsia="Times New Roman" w:hAnsi="Times New Roman" w:cs="Times New Roman"/>
          <w:i/>
          <w:sz w:val="28"/>
          <w:szCs w:val="28"/>
        </w:rPr>
      </w:pPr>
      <w:r w:rsidRPr="00E10536">
        <w:rPr>
          <w:rFonts w:ascii="Times New Roman" w:eastAsia="Times New Roman" w:hAnsi="Times New Roman" w:cs="Times New Roman"/>
          <w:i/>
          <w:sz w:val="28"/>
          <w:szCs w:val="28"/>
        </w:rPr>
        <w:t>Không ai muốn mình phải tổn thất, v</w:t>
      </w:r>
      <w:r w:rsidRPr="00E10536">
        <w:rPr>
          <w:rFonts w:ascii="Times New Roman" w:eastAsia="Times New Roman" w:hAnsi="Times New Roman" w:cs="Times New Roman"/>
          <w:i/>
          <w:sz w:val="28"/>
          <w:szCs w:val="28"/>
        </w:rPr>
        <w:t xml:space="preserve">ì thế nhu cầu </w:t>
      </w:r>
      <w:proofErr w:type="gramStart"/>
      <w:r w:rsidRPr="00E10536">
        <w:rPr>
          <w:rFonts w:ascii="Times New Roman" w:eastAsia="Times New Roman" w:hAnsi="Times New Roman" w:cs="Times New Roman"/>
          <w:i/>
          <w:sz w:val="28"/>
          <w:szCs w:val="28"/>
        </w:rPr>
        <w:t>an</w:t>
      </w:r>
      <w:proofErr w:type="gramEnd"/>
      <w:r w:rsidRPr="00E10536">
        <w:rPr>
          <w:rFonts w:ascii="Times New Roman" w:eastAsia="Times New Roman" w:hAnsi="Times New Roman" w:cs="Times New Roman"/>
          <w:i/>
          <w:sz w:val="28"/>
          <w:szCs w:val="28"/>
        </w:rPr>
        <w:t xml:space="preserve"> toàn trong mỗi con người khiến họ tìm cách trốn tránh trách nhiệm cá nhân và đùn đẩy nó cho người khác mà tốt nhất là cho tập thể. Vì tập thể sai thì có nghĩa là không ai sai cả, hoặc cái sai đó sẽ được chan đều và tất nhiên trách nhiệm củ</w:t>
      </w:r>
      <w:r w:rsidRPr="00E10536">
        <w:rPr>
          <w:rFonts w:ascii="Times New Roman" w:eastAsia="Times New Roman" w:hAnsi="Times New Roman" w:cs="Times New Roman"/>
          <w:i/>
          <w:sz w:val="28"/>
          <w:szCs w:val="28"/>
        </w:rPr>
        <w:t>a mình sẽ nhẹ đi đáng kể.</w:t>
      </w:r>
    </w:p>
    <w:p w:rsidR="003C51C0" w:rsidRPr="00E10536" w:rsidRDefault="00E10536">
      <w:pPr>
        <w:spacing w:after="0" w:line="360" w:lineRule="auto"/>
        <w:jc w:val="both"/>
        <w:rPr>
          <w:rFonts w:ascii="Times New Roman" w:eastAsia="Times New Roman" w:hAnsi="Times New Roman" w:cs="Times New Roman"/>
          <w:i/>
          <w:sz w:val="28"/>
          <w:szCs w:val="28"/>
        </w:rPr>
      </w:pPr>
      <w:r w:rsidRPr="00E10536">
        <w:rPr>
          <w:rFonts w:ascii="Times New Roman" w:eastAsia="Times New Roman" w:hAnsi="Times New Roman" w:cs="Times New Roman"/>
          <w:i/>
          <w:sz w:val="28"/>
          <w:szCs w:val="28"/>
        </w:rPr>
        <w:t>Tôi phạm luật vì ai cũng làm như thế cả, tôi không làm thì sẽ bị thua thiệt. Tôi không có mục đích sống vì chẳng ai cho tôi mục đích. Tôi bị cám dỗ vì xã hội có quá nhiều thứ xấu xa. Tôi học tệ vì thầy cô, vì tôi không đủ điều kiệ</w:t>
      </w:r>
      <w:r w:rsidRPr="00E10536">
        <w:rPr>
          <w:rFonts w:ascii="Times New Roman" w:eastAsia="Times New Roman" w:hAnsi="Times New Roman" w:cs="Times New Roman"/>
          <w:i/>
          <w:sz w:val="28"/>
          <w:szCs w:val="28"/>
        </w:rPr>
        <w:t>n. Tôi vượt đèn đỏ vì hoàn cảnh bắt buộc. Tôi xấu xa thế này là bởi gia đình…</w:t>
      </w:r>
    </w:p>
    <w:p w:rsidR="003C51C0" w:rsidRPr="00E10536" w:rsidRDefault="00E10536">
      <w:pPr>
        <w:spacing w:after="0" w:line="360" w:lineRule="auto"/>
        <w:jc w:val="both"/>
        <w:rPr>
          <w:rFonts w:ascii="Times New Roman" w:eastAsia="Times New Roman" w:hAnsi="Times New Roman" w:cs="Times New Roman"/>
          <w:i/>
          <w:sz w:val="28"/>
          <w:szCs w:val="28"/>
        </w:rPr>
      </w:pPr>
      <w:r w:rsidRPr="00E10536">
        <w:rPr>
          <w:rFonts w:ascii="Times New Roman" w:eastAsia="Times New Roman" w:hAnsi="Times New Roman" w:cs="Times New Roman"/>
          <w:i/>
          <w:sz w:val="28"/>
          <w:szCs w:val="28"/>
        </w:rPr>
        <w:t xml:space="preserve">Hãy đánh thức trách nhiệm với bản thân mình – với gia đình – với xã hội bắt đầu bằng cảm xúc xấu hổ và hành động tự nhận lỗi về mình trước khi đùn đẩy. Hiện </w:t>
      </w:r>
      <w:r w:rsidRPr="00E10536">
        <w:rPr>
          <w:rFonts w:ascii="Times New Roman" w:eastAsia="Times New Roman" w:hAnsi="Times New Roman" w:cs="Times New Roman"/>
          <w:i/>
          <w:sz w:val="28"/>
          <w:szCs w:val="28"/>
        </w:rPr>
        <w:lastRenderedPageBreak/>
        <w:t>tại, điều gì đang khi</w:t>
      </w:r>
      <w:r w:rsidRPr="00E10536">
        <w:rPr>
          <w:rFonts w:ascii="Times New Roman" w:eastAsia="Times New Roman" w:hAnsi="Times New Roman" w:cs="Times New Roman"/>
          <w:i/>
          <w:sz w:val="28"/>
          <w:szCs w:val="28"/>
        </w:rPr>
        <w:t>ến chúng ta xấu hổ với chính mình? Điều gì khiến chúng ta hổ thẹn với gia đình và xã hội?</w:t>
      </w:r>
    </w:p>
    <w:p w:rsidR="003C51C0" w:rsidRDefault="00E10536">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i/>
          <w:sz w:val="28"/>
          <w:szCs w:val="28"/>
        </w:rPr>
        <w:t>(Trích Sống trách nhiệm - Nguyễn Hoàng Khắc Hiếu) </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1. </w:t>
      </w:r>
      <w:r>
        <w:rPr>
          <w:rFonts w:ascii="Times New Roman" w:eastAsia="Times New Roman" w:hAnsi="Times New Roman" w:cs="Times New Roman"/>
          <w:sz w:val="28"/>
          <w:szCs w:val="28"/>
        </w:rPr>
        <w:t>Phương thức biểu đạt chính của đoạn trích trên là:</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Tự sự</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Miêu tả</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Biểu cảm</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Nghị luận</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2. </w:t>
      </w:r>
      <w:r>
        <w:rPr>
          <w:rFonts w:ascii="Times New Roman" w:eastAsia="Times New Roman" w:hAnsi="Times New Roman" w:cs="Times New Roman"/>
          <w:sz w:val="28"/>
          <w:szCs w:val="28"/>
        </w:rPr>
        <w:t xml:space="preserve">Theo </w:t>
      </w:r>
      <w:r>
        <w:rPr>
          <w:rFonts w:ascii="Times New Roman" w:eastAsia="Times New Roman" w:hAnsi="Times New Roman" w:cs="Times New Roman"/>
          <w:sz w:val="28"/>
          <w:szCs w:val="28"/>
        </w:rPr>
        <w:t>văn bản, hiếu tính trách nhiệm, con người sẽ như thế nào?</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Đánh mất chính mình</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Bị mọi người xa lánh</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Không thể đạt được thành công</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Không biết giữ gìn bản thân</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3. </w:t>
      </w:r>
      <w:r>
        <w:rPr>
          <w:rFonts w:ascii="Times New Roman" w:eastAsia="Times New Roman" w:hAnsi="Times New Roman" w:cs="Times New Roman"/>
          <w:sz w:val="28"/>
          <w:szCs w:val="28"/>
        </w:rPr>
        <w:t>Để không phải chịu tổn thất, con người đã làm gì?</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Nhận lỗi và tìm cách khắc phục tổn thất.</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Tìm cách trốn tránh và đùn đẩy nó cho người khác. </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Tìm cách đùn đẩy trách nhiệm cho cá nhân hoặc tập thể.</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Tìm cách trốn trách những tổn thất mà mình gây ra.</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w:t>
      </w:r>
      <w:r>
        <w:rPr>
          <w:rFonts w:ascii="Times New Roman" w:eastAsia="Times New Roman" w:hAnsi="Times New Roman" w:cs="Times New Roman"/>
          <w:sz w:val="28"/>
          <w:szCs w:val="28"/>
        </w:rPr>
        <w:t xml:space="preserve"> Dòng nào nêu lên chủ đề của văn bản?</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Tính trách nhiệm</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Tính trung thực</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Hiện tượng đổ lỗi</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Sự cám dỗ</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 (0</w:t>
      </w:r>
      <w:proofErr w:type="gramStart"/>
      <w:r>
        <w:rPr>
          <w:rFonts w:ascii="Times New Roman" w:eastAsia="Times New Roman" w:hAnsi="Times New Roman" w:cs="Times New Roman"/>
          <w:b/>
          <w:sz w:val="28"/>
          <w:szCs w:val="28"/>
        </w:rPr>
        <w:t>,5</w:t>
      </w:r>
      <w:proofErr w:type="gramEnd"/>
      <w:r>
        <w:rPr>
          <w:rFonts w:ascii="Times New Roman" w:eastAsia="Times New Roman" w:hAnsi="Times New Roman" w:cs="Times New Roman"/>
          <w:b/>
          <w:sz w:val="28"/>
          <w:szCs w:val="28"/>
        </w:rPr>
        <w:t xml:space="preserve"> điểm) </w:t>
      </w:r>
      <w:r>
        <w:rPr>
          <w:rFonts w:ascii="Times New Roman" w:eastAsia="Times New Roman" w:hAnsi="Times New Roman" w:cs="Times New Roman"/>
          <w:sz w:val="28"/>
          <w:szCs w:val="28"/>
        </w:rPr>
        <w:t>Theo tác giả, những nguyên nhân nào khiến con người hay thiếu trách nhiệm?</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6 (0</w:t>
      </w:r>
      <w:proofErr w:type="gramStart"/>
      <w:r>
        <w:rPr>
          <w:rFonts w:ascii="Times New Roman" w:eastAsia="Times New Roman" w:hAnsi="Times New Roman" w:cs="Times New Roman"/>
          <w:b/>
          <w:sz w:val="28"/>
          <w:szCs w:val="28"/>
        </w:rPr>
        <w:t>,5</w:t>
      </w:r>
      <w:proofErr w:type="gramEnd"/>
      <w:r>
        <w:rPr>
          <w:rFonts w:ascii="Times New Roman" w:eastAsia="Times New Roman" w:hAnsi="Times New Roman" w:cs="Times New Roman"/>
          <w:b/>
          <w:sz w:val="28"/>
          <w:szCs w:val="28"/>
        </w:rPr>
        <w:t xml:space="preserve"> điểm) </w:t>
      </w:r>
      <w:r>
        <w:rPr>
          <w:rFonts w:ascii="Times New Roman" w:eastAsia="Times New Roman" w:hAnsi="Times New Roman" w:cs="Times New Roman"/>
          <w:sz w:val="28"/>
          <w:szCs w:val="28"/>
        </w:rPr>
        <w:t>Thiếu tính trách nhiệm sẽ gây ra hậu quả như thế nào?</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7 (1</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 </w:t>
      </w:r>
      <w:r>
        <w:rPr>
          <w:rFonts w:ascii="Times New Roman" w:eastAsia="Times New Roman" w:hAnsi="Times New Roman" w:cs="Times New Roman"/>
          <w:sz w:val="28"/>
          <w:szCs w:val="28"/>
        </w:rPr>
        <w:t>Chỉ r</w:t>
      </w:r>
      <w:r>
        <w:rPr>
          <w:rFonts w:ascii="Times New Roman" w:eastAsia="Times New Roman" w:hAnsi="Times New Roman" w:cs="Times New Roman"/>
          <w:sz w:val="28"/>
          <w:szCs w:val="28"/>
        </w:rPr>
        <w:t>a và nêu tác dụng biện pháp tu từ cú pháp trong các câu sau: “Tôi bị cám dỗ vì xã hội có quá nhiều thứ xấu xa. Tôi học tệ vì thầy cô, vì tôi không đủ điều kiện. Tôi vượt đèn đỏ vì hoàn cảnh bắt buộc. Tôi xấu xa thế này là bởi gia đình”.</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Câu 8 (1</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 </w:t>
      </w:r>
      <w:r>
        <w:rPr>
          <w:rFonts w:ascii="Times New Roman" w:eastAsia="Times New Roman" w:hAnsi="Times New Roman" w:cs="Times New Roman"/>
          <w:sz w:val="28"/>
          <w:szCs w:val="28"/>
        </w:rPr>
        <w:t>Từ</w:t>
      </w:r>
      <w:r>
        <w:rPr>
          <w:rFonts w:ascii="Times New Roman" w:eastAsia="Times New Roman" w:hAnsi="Times New Roman" w:cs="Times New Roman"/>
          <w:sz w:val="28"/>
          <w:szCs w:val="28"/>
        </w:rPr>
        <w:t xml:space="preserve"> quan điểm của tác giả: “Thiếu tính trách nhiệm, con người sẽ đánh mất chính mình”, em rút ra bài học gì cho bản thân?</w:t>
      </w:r>
    </w:p>
    <w:p w:rsidR="003C51C0" w:rsidRDefault="00E10536">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II. Viết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p w:rsidR="003C51C0" w:rsidRDefault="00E1053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hãy viết bài văn phân tích bài thơ sau:</w:t>
      </w:r>
    </w:p>
    <w:p w:rsidR="003C51C0" w:rsidRDefault="00E10536">
      <w:pPr>
        <w:spacing w:after="0" w:line="360" w:lineRule="auto"/>
        <w:ind w:left="28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BẠN ĐẾN CHƠI NHÀ</w:t>
      </w:r>
    </w:p>
    <w:p w:rsidR="003C51C0" w:rsidRDefault="00E10536">
      <w:pPr>
        <w:spacing w:after="0" w:line="360" w:lineRule="auto"/>
        <w:ind w:left="28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Đã bấy lâu nay bác tới nhà.</w:t>
      </w:r>
    </w:p>
    <w:p w:rsidR="003C51C0" w:rsidRDefault="00E10536">
      <w:pPr>
        <w:spacing w:after="0" w:line="360" w:lineRule="auto"/>
        <w:ind w:left="28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thời đi vắng, chợ th</w:t>
      </w:r>
      <w:r>
        <w:rPr>
          <w:rFonts w:ascii="Times New Roman" w:eastAsia="Times New Roman" w:hAnsi="Times New Roman" w:cs="Times New Roman"/>
          <w:sz w:val="28"/>
          <w:szCs w:val="28"/>
        </w:rPr>
        <w:t>ời xa.</w:t>
      </w:r>
    </w:p>
    <w:p w:rsidR="003C51C0" w:rsidRDefault="00E10536">
      <w:pPr>
        <w:spacing w:after="0" w:line="360" w:lineRule="auto"/>
        <w:ind w:left="28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Ao sâu nước cả, khôn chài cá,</w:t>
      </w:r>
    </w:p>
    <w:p w:rsidR="003C51C0" w:rsidRDefault="00E10536">
      <w:pPr>
        <w:spacing w:after="0" w:line="360" w:lineRule="auto"/>
        <w:ind w:left="28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Vườn rộng rào thưa, khó đuổi gà.</w:t>
      </w:r>
    </w:p>
    <w:p w:rsidR="003C51C0" w:rsidRDefault="00E10536">
      <w:pPr>
        <w:spacing w:after="0" w:line="360" w:lineRule="auto"/>
        <w:ind w:left="28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Cải chửa ra cây, cà mới nụ,</w:t>
      </w:r>
    </w:p>
    <w:p w:rsidR="003C51C0" w:rsidRDefault="00E10536">
      <w:pPr>
        <w:spacing w:after="0" w:line="360" w:lineRule="auto"/>
        <w:ind w:left="28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Bầu vừa rụng rốn, mướp đương hoa.</w:t>
      </w:r>
    </w:p>
    <w:p w:rsidR="003C51C0" w:rsidRDefault="00E10536">
      <w:pPr>
        <w:spacing w:after="0" w:line="360" w:lineRule="auto"/>
        <w:ind w:left="28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Đầu trò tiếp khách, trầu không có,</w:t>
      </w:r>
    </w:p>
    <w:p w:rsidR="003C51C0" w:rsidRDefault="00E10536">
      <w:pPr>
        <w:spacing w:after="0" w:line="360" w:lineRule="auto"/>
        <w:ind w:left="28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Bác đến chơi đây ta với ta.</w:t>
      </w:r>
    </w:p>
    <w:p w:rsidR="003C51C0" w:rsidRDefault="00E10536">
      <w:pPr>
        <w:spacing w:after="0" w:line="360" w:lineRule="auto"/>
        <w:ind w:left="288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Khuyến)</w:t>
      </w:r>
    </w:p>
    <w:p w:rsidR="003C51C0" w:rsidRDefault="00E1053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CHẤM</w:t>
      </w:r>
    </w:p>
    <w:p w:rsidR="003C51C0" w:rsidRDefault="00E10536">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 Đọc hiểu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3C51C0">
        <w:trPr>
          <w:trHeight w:val="584"/>
        </w:trPr>
        <w:tc>
          <w:tcPr>
            <w:tcW w:w="1170" w:type="dxa"/>
            <w:vAlign w:val="center"/>
          </w:tcPr>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6655" w:type="dxa"/>
            <w:vAlign w:val="center"/>
          </w:tcPr>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cần đạt</w:t>
            </w:r>
          </w:p>
        </w:tc>
        <w:tc>
          <w:tcPr>
            <w:tcW w:w="1350" w:type="dxa"/>
            <w:vAlign w:val="center"/>
          </w:tcPr>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3C51C0">
        <w:trPr>
          <w:trHeight w:val="440"/>
        </w:trPr>
        <w:tc>
          <w:tcPr>
            <w:tcW w:w="1170" w:type="dxa"/>
            <w:vAlign w:val="center"/>
          </w:tcPr>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p>
        </w:tc>
        <w:tc>
          <w:tcPr>
            <w:tcW w:w="6655" w:type="dxa"/>
            <w:vAlign w:val="center"/>
          </w:tcPr>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Nghị luận</w:t>
            </w:r>
          </w:p>
        </w:tc>
        <w:tc>
          <w:tcPr>
            <w:tcW w:w="1350" w:type="dxa"/>
            <w:vAlign w:val="center"/>
          </w:tcPr>
          <w:p w:rsidR="003C51C0" w:rsidRDefault="00E1053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3C51C0">
        <w:trPr>
          <w:trHeight w:val="413"/>
        </w:trPr>
        <w:tc>
          <w:tcPr>
            <w:tcW w:w="1170" w:type="dxa"/>
            <w:vAlign w:val="center"/>
          </w:tcPr>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
        </w:tc>
        <w:tc>
          <w:tcPr>
            <w:tcW w:w="6655" w:type="dxa"/>
            <w:vAlign w:val="center"/>
          </w:tcPr>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Đánh mất chính mình</w:t>
            </w:r>
          </w:p>
        </w:tc>
        <w:tc>
          <w:tcPr>
            <w:tcW w:w="1350" w:type="dxa"/>
            <w:vAlign w:val="center"/>
          </w:tcPr>
          <w:p w:rsidR="003C51C0" w:rsidRDefault="00E1053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3C51C0">
        <w:trPr>
          <w:trHeight w:val="458"/>
        </w:trPr>
        <w:tc>
          <w:tcPr>
            <w:tcW w:w="1170" w:type="dxa"/>
            <w:vAlign w:val="center"/>
          </w:tcPr>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p>
        </w:tc>
        <w:tc>
          <w:tcPr>
            <w:tcW w:w="6655" w:type="dxa"/>
            <w:vAlign w:val="center"/>
          </w:tcPr>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Tìm cách trốn tránh và đùn đẩy nó cho người khác. </w:t>
            </w:r>
          </w:p>
        </w:tc>
        <w:tc>
          <w:tcPr>
            <w:tcW w:w="1350" w:type="dxa"/>
            <w:vAlign w:val="center"/>
          </w:tcPr>
          <w:p w:rsidR="003C51C0" w:rsidRDefault="00E1053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3C51C0">
        <w:trPr>
          <w:trHeight w:val="413"/>
        </w:trPr>
        <w:tc>
          <w:tcPr>
            <w:tcW w:w="1170" w:type="dxa"/>
            <w:vAlign w:val="center"/>
          </w:tcPr>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p>
        </w:tc>
        <w:tc>
          <w:tcPr>
            <w:tcW w:w="6655" w:type="dxa"/>
            <w:vAlign w:val="center"/>
          </w:tcPr>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Tính trách nhiệm</w:t>
            </w:r>
          </w:p>
        </w:tc>
        <w:tc>
          <w:tcPr>
            <w:tcW w:w="1350" w:type="dxa"/>
            <w:vAlign w:val="center"/>
          </w:tcPr>
          <w:p w:rsidR="003C51C0" w:rsidRDefault="00E1053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3C51C0">
        <w:trPr>
          <w:trHeight w:val="458"/>
        </w:trPr>
        <w:tc>
          <w:tcPr>
            <w:tcW w:w="1170" w:type="dxa"/>
            <w:vAlign w:val="center"/>
          </w:tcPr>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5</w:t>
            </w:r>
          </w:p>
        </w:tc>
        <w:tc>
          <w:tcPr>
            <w:tcW w:w="6655" w:type="dxa"/>
            <w:vAlign w:val="center"/>
          </w:tcPr>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nguyên nhân khiến con người sống thiếu trách nhiệm:</w:t>
            </w:r>
          </w:p>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Trách nhiệm đồng nghĩa với nguy cơ mình bị tổn thất một điều gì đó.</w:t>
            </w:r>
          </w:p>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Nếu nói dối, làm sai, gây hại…thì khi nhận trách nhiệm về mình, bạn sẽ bị tổn thất danh dự, tổn thất thời gian khắc </w:t>
            </w:r>
            <w:r>
              <w:rPr>
                <w:rFonts w:ascii="Times New Roman" w:eastAsia="Times New Roman" w:hAnsi="Times New Roman" w:cs="Times New Roman"/>
                <w:sz w:val="28"/>
                <w:szCs w:val="28"/>
              </w:rPr>
              <w:lastRenderedPageBreak/>
              <w:t>phục, tổ</w:t>
            </w:r>
            <w:r>
              <w:rPr>
                <w:rFonts w:ascii="Times New Roman" w:eastAsia="Times New Roman" w:hAnsi="Times New Roman" w:cs="Times New Roman"/>
                <w:sz w:val="28"/>
                <w:szCs w:val="28"/>
              </w:rPr>
              <w:t>n thất niềm tin, mất chức, phải bồi thường hoặc chịu một hình phạt nào đó.</w:t>
            </w:r>
          </w:p>
        </w:tc>
        <w:tc>
          <w:tcPr>
            <w:tcW w:w="1350" w:type="dxa"/>
            <w:vAlign w:val="center"/>
          </w:tcPr>
          <w:p w:rsidR="003C51C0" w:rsidRDefault="00E1053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0,5 điểm</w:t>
            </w:r>
          </w:p>
        </w:tc>
      </w:tr>
      <w:tr w:rsidR="003C51C0">
        <w:trPr>
          <w:trHeight w:val="503"/>
        </w:trPr>
        <w:tc>
          <w:tcPr>
            <w:tcW w:w="1170" w:type="dxa"/>
            <w:vAlign w:val="center"/>
          </w:tcPr>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 6</w:t>
            </w:r>
          </w:p>
        </w:tc>
        <w:tc>
          <w:tcPr>
            <w:tcW w:w="6655" w:type="dxa"/>
            <w:vAlign w:val="center"/>
          </w:tcPr>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Hậu quả của việc sống thiếu trách nhiệm:</w:t>
            </w:r>
          </w:p>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 người không biết mình sống để làm gì. Sống lang thang, bơ vơ, vô định. </w:t>
            </w:r>
          </w:p>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 người sẽ vui chơi </w:t>
            </w:r>
            <w:proofErr w:type="gramStart"/>
            <w:r>
              <w:rPr>
                <w:rFonts w:ascii="Times New Roman" w:eastAsia="Times New Roman" w:hAnsi="Times New Roman" w:cs="Times New Roman"/>
                <w:sz w:val="28"/>
                <w:szCs w:val="28"/>
              </w:rPr>
              <w:t>ăn</w:t>
            </w:r>
            <w:proofErr w:type="gramEnd"/>
            <w:r>
              <w:rPr>
                <w:rFonts w:ascii="Times New Roman" w:eastAsia="Times New Roman" w:hAnsi="Times New Roman" w:cs="Times New Roman"/>
                <w:sz w:val="28"/>
                <w:szCs w:val="28"/>
              </w:rPr>
              <w:t xml:space="preserve"> uống vô độ, hủy hoại sức khỏe bản thân. Con người sẽ chây lười, chẳng làm gì để giữ gìn bản thân. Thiếu tính trách nhiệm, con người đánh mất chính mình.</w:t>
            </w:r>
          </w:p>
        </w:tc>
        <w:tc>
          <w:tcPr>
            <w:tcW w:w="1350" w:type="dxa"/>
            <w:vAlign w:val="center"/>
          </w:tcPr>
          <w:p w:rsidR="003C51C0" w:rsidRDefault="00E1053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3C51C0">
        <w:trPr>
          <w:trHeight w:val="530"/>
        </w:trPr>
        <w:tc>
          <w:tcPr>
            <w:tcW w:w="1170" w:type="dxa"/>
            <w:vAlign w:val="center"/>
          </w:tcPr>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7</w:t>
            </w:r>
          </w:p>
        </w:tc>
        <w:tc>
          <w:tcPr>
            <w:tcW w:w="6655" w:type="dxa"/>
            <w:vAlign w:val="center"/>
          </w:tcPr>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Biện pháp tu từ cú pháp: Lặp cấu trúc/ Lặp cú pháp</w:t>
            </w:r>
          </w:p>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dụn</w:t>
            </w:r>
            <w:r>
              <w:rPr>
                <w:rFonts w:ascii="Times New Roman" w:eastAsia="Times New Roman" w:hAnsi="Times New Roman" w:cs="Times New Roman"/>
                <w:sz w:val="28"/>
                <w:szCs w:val="28"/>
              </w:rPr>
              <w:t xml:space="preserve">g: </w:t>
            </w:r>
          </w:p>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Giúp cho lời văn hài hòa, nhịp nhàng, </w:t>
            </w:r>
            <w:proofErr w:type="gramStart"/>
            <w:r>
              <w:rPr>
                <w:rFonts w:ascii="Times New Roman" w:eastAsia="Times New Roman" w:hAnsi="Times New Roman" w:cs="Times New Roman"/>
                <w:sz w:val="28"/>
                <w:szCs w:val="28"/>
              </w:rPr>
              <w:t>bổ</w:t>
            </w:r>
            <w:proofErr w:type="gramEnd"/>
            <w:r>
              <w:rPr>
                <w:rFonts w:ascii="Times New Roman" w:eastAsia="Times New Roman" w:hAnsi="Times New Roman" w:cs="Times New Roman"/>
                <w:sz w:val="28"/>
                <w:szCs w:val="28"/>
              </w:rPr>
              <w:t xml:space="preserve"> sung cho nhau.</w:t>
            </w:r>
          </w:p>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Nhấn mạnh thái độ sống không có trách nhiệm, luôn đổ lỗi cho người khác, đổ lỗi cho hoàn cảnh.</w:t>
            </w:r>
          </w:p>
        </w:tc>
        <w:tc>
          <w:tcPr>
            <w:tcW w:w="1350" w:type="dxa"/>
            <w:vAlign w:val="center"/>
          </w:tcPr>
          <w:p w:rsidR="003C51C0" w:rsidRDefault="00E1053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r w:rsidR="003C51C0">
        <w:trPr>
          <w:trHeight w:val="440"/>
        </w:trPr>
        <w:tc>
          <w:tcPr>
            <w:tcW w:w="1170" w:type="dxa"/>
            <w:vAlign w:val="center"/>
          </w:tcPr>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8</w:t>
            </w:r>
          </w:p>
        </w:tc>
        <w:tc>
          <w:tcPr>
            <w:tcW w:w="6655" w:type="dxa"/>
            <w:vAlign w:val="center"/>
          </w:tcPr>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Khi thiếu trách nhiệm, con người sẽ không biết mình sống để làm gì, thiếu mục đích sống, con người sống buông thả, không giữ gìn bản thân.</w:t>
            </w:r>
          </w:p>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Dám nhận trách nhiệm về mình, dám nhận sai và sửa sai. Vì hành vi này sẽ giúp chính chúng ta trở nên cao thượng, </w:t>
            </w:r>
            <w:r>
              <w:rPr>
                <w:rFonts w:ascii="Times New Roman" w:eastAsia="Times New Roman" w:hAnsi="Times New Roman" w:cs="Times New Roman"/>
                <w:sz w:val="28"/>
                <w:szCs w:val="28"/>
              </w:rPr>
              <w:t>có một cuộc sống tốt đẹp. Chúng ta, xin đừng trốn tránh lỗi lầm của bản thân, hãy chân thành, trách nhiệm trong mọi hành động của bạn. Bởi vì có như vậy, bạn mới có một phẩm chất đạo đức tốt đẹp.</w:t>
            </w:r>
          </w:p>
        </w:tc>
        <w:tc>
          <w:tcPr>
            <w:tcW w:w="1350" w:type="dxa"/>
            <w:vAlign w:val="center"/>
          </w:tcPr>
          <w:p w:rsidR="003C51C0" w:rsidRDefault="00E1053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bl>
    <w:p w:rsidR="003C51C0" w:rsidRDefault="00E10536">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II. Viết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3C51C0">
        <w:trPr>
          <w:trHeight w:val="557"/>
        </w:trPr>
        <w:tc>
          <w:tcPr>
            <w:tcW w:w="805" w:type="dxa"/>
            <w:vAlign w:val="center"/>
          </w:tcPr>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7490" w:type="dxa"/>
            <w:vAlign w:val="center"/>
          </w:tcPr>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1055" w:type="dxa"/>
            <w:vAlign w:val="center"/>
          </w:tcPr>
          <w:p w:rsidR="003C51C0" w:rsidRDefault="00E10536">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3C51C0">
        <w:trPr>
          <w:trHeight w:val="1547"/>
        </w:trPr>
        <w:tc>
          <w:tcPr>
            <w:tcW w:w="805" w:type="dxa"/>
          </w:tcPr>
          <w:p w:rsidR="003C51C0" w:rsidRDefault="003C51C0">
            <w:pPr>
              <w:spacing w:line="360" w:lineRule="auto"/>
              <w:jc w:val="both"/>
              <w:rPr>
                <w:rFonts w:ascii="Times New Roman" w:eastAsia="Times New Roman" w:hAnsi="Times New Roman" w:cs="Times New Roman"/>
                <w:b/>
                <w:sz w:val="28"/>
                <w:szCs w:val="28"/>
              </w:rPr>
            </w:pPr>
          </w:p>
        </w:tc>
        <w:tc>
          <w:tcPr>
            <w:tcW w:w="7490" w:type="dxa"/>
            <w:vAlign w:val="center"/>
          </w:tcPr>
          <w:p w:rsidR="003C51C0" w:rsidRDefault="00E10536">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Đảm bảo cấu trúc bài văn nghị luận văn học</w:t>
            </w:r>
          </w:p>
          <w:p w:rsidR="003C51C0" w:rsidRDefault="00E10536">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Mở bài giới thiệu được tác giả và bài thơ. Thân bài phân tích được đặc điểm nội dung và nghệ thuật. Kết bài khẳng định vị trí và ý nghĩa của bài thơ.</w:t>
            </w:r>
          </w:p>
        </w:tc>
        <w:tc>
          <w:tcPr>
            <w:tcW w:w="1055" w:type="dxa"/>
            <w:vAlign w:val="center"/>
          </w:tcPr>
          <w:p w:rsidR="003C51C0" w:rsidRDefault="00E1053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 điểm</w:t>
            </w:r>
          </w:p>
        </w:tc>
      </w:tr>
      <w:tr w:rsidR="003C51C0">
        <w:trPr>
          <w:trHeight w:val="1160"/>
        </w:trPr>
        <w:tc>
          <w:tcPr>
            <w:tcW w:w="805" w:type="dxa"/>
          </w:tcPr>
          <w:p w:rsidR="003C51C0" w:rsidRDefault="003C51C0">
            <w:pPr>
              <w:spacing w:line="360" w:lineRule="auto"/>
              <w:jc w:val="both"/>
              <w:rPr>
                <w:rFonts w:ascii="Times New Roman" w:eastAsia="Times New Roman" w:hAnsi="Times New Roman" w:cs="Times New Roman"/>
                <w:b/>
                <w:sz w:val="28"/>
                <w:szCs w:val="28"/>
              </w:rPr>
            </w:pPr>
          </w:p>
        </w:tc>
        <w:tc>
          <w:tcPr>
            <w:tcW w:w="7490" w:type="dxa"/>
            <w:vAlign w:val="center"/>
          </w:tcPr>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 Xác định đúng yêu cầu của đề: </w:t>
            </w:r>
            <w:r>
              <w:rPr>
                <w:rFonts w:ascii="Times New Roman" w:eastAsia="Times New Roman" w:hAnsi="Times New Roman" w:cs="Times New Roman"/>
                <w:sz w:val="28"/>
                <w:szCs w:val="28"/>
              </w:rPr>
              <w:t xml:space="preserve">Phân tích bài thơ Bạn đến chơi nhà của Nguyến Khuyến. </w:t>
            </w:r>
          </w:p>
        </w:tc>
        <w:tc>
          <w:tcPr>
            <w:tcW w:w="1055" w:type="dxa"/>
            <w:vAlign w:val="center"/>
          </w:tcPr>
          <w:p w:rsidR="003C51C0" w:rsidRDefault="00E1053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 điểm</w:t>
            </w:r>
          </w:p>
        </w:tc>
      </w:tr>
      <w:tr w:rsidR="003C51C0">
        <w:trPr>
          <w:trHeight w:val="530"/>
        </w:trPr>
        <w:tc>
          <w:tcPr>
            <w:tcW w:w="805" w:type="dxa"/>
          </w:tcPr>
          <w:p w:rsidR="003C51C0" w:rsidRDefault="003C51C0">
            <w:pPr>
              <w:spacing w:line="360" w:lineRule="auto"/>
              <w:jc w:val="both"/>
              <w:rPr>
                <w:rFonts w:ascii="Times New Roman" w:eastAsia="Times New Roman" w:hAnsi="Times New Roman" w:cs="Times New Roman"/>
                <w:b/>
                <w:sz w:val="28"/>
                <w:szCs w:val="28"/>
              </w:rPr>
            </w:pPr>
          </w:p>
        </w:tc>
        <w:tc>
          <w:tcPr>
            <w:tcW w:w="7490" w:type="dxa"/>
            <w:vAlign w:val="center"/>
          </w:tcPr>
          <w:p w:rsidR="003C51C0" w:rsidRDefault="00E10536">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 Bài viết có thể triển khai theo nhiều cách khác nhau song cần đảm bảo các ý sau:</w:t>
            </w:r>
          </w:p>
          <w:p w:rsidR="003C51C0" w:rsidRDefault="00E10536">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Mở bài</w:t>
            </w:r>
          </w:p>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Giới thiệu khái quát, ngắn gọn về tác giả và bài thơ; nêu ý kiến chung về bài thơ.</w:t>
            </w:r>
          </w:p>
          <w:p w:rsidR="003C51C0" w:rsidRDefault="00E10536">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Thân bà</w:t>
            </w:r>
            <w:r>
              <w:rPr>
                <w:rFonts w:ascii="Times New Roman" w:eastAsia="Times New Roman" w:hAnsi="Times New Roman" w:cs="Times New Roman"/>
                <w:b/>
                <w:sz w:val="28"/>
                <w:szCs w:val="28"/>
              </w:rPr>
              <w:t>i</w:t>
            </w:r>
          </w:p>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Phân tích được nội dung cơ bản của bài thơ (đặc điểm của hình tượng thiên nhiên, con người; tâm trạng của nhà thơ), khái quát chủ đề của bài thơ.</w:t>
            </w:r>
          </w:p>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
          <w:p w:rsidR="003C51C0" w:rsidRDefault="00E10536">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Kết bài</w:t>
            </w:r>
          </w:p>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Khẳng định được v</w:t>
            </w:r>
            <w:r>
              <w:rPr>
                <w:rFonts w:ascii="Times New Roman" w:eastAsia="Times New Roman" w:hAnsi="Times New Roman" w:cs="Times New Roman"/>
                <w:sz w:val="28"/>
                <w:szCs w:val="28"/>
              </w:rPr>
              <w:t>ị trí, ý nghĩa của bài thơ.</w:t>
            </w:r>
          </w:p>
        </w:tc>
        <w:tc>
          <w:tcPr>
            <w:tcW w:w="1055" w:type="dxa"/>
            <w:vAlign w:val="center"/>
          </w:tcPr>
          <w:p w:rsidR="003C51C0" w:rsidRDefault="00E1053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 điểm</w:t>
            </w:r>
          </w:p>
        </w:tc>
      </w:tr>
      <w:tr w:rsidR="003C51C0">
        <w:trPr>
          <w:trHeight w:val="800"/>
        </w:trPr>
        <w:tc>
          <w:tcPr>
            <w:tcW w:w="805" w:type="dxa"/>
          </w:tcPr>
          <w:p w:rsidR="003C51C0" w:rsidRDefault="003C51C0">
            <w:pPr>
              <w:spacing w:line="360" w:lineRule="auto"/>
              <w:jc w:val="both"/>
              <w:rPr>
                <w:rFonts w:ascii="Times New Roman" w:eastAsia="Times New Roman" w:hAnsi="Times New Roman" w:cs="Times New Roman"/>
                <w:b/>
                <w:sz w:val="28"/>
                <w:szCs w:val="28"/>
              </w:rPr>
            </w:pPr>
          </w:p>
        </w:tc>
        <w:tc>
          <w:tcPr>
            <w:tcW w:w="7490" w:type="dxa"/>
            <w:vAlign w:val="center"/>
          </w:tcPr>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d. Chính tả, ngữ pháp: </w:t>
            </w:r>
            <w:r>
              <w:rPr>
                <w:rFonts w:ascii="Times New Roman" w:eastAsia="Times New Roman" w:hAnsi="Times New Roman" w:cs="Times New Roman"/>
                <w:sz w:val="28"/>
                <w:szCs w:val="28"/>
              </w:rPr>
              <w:t>Đảm bảo chuẩn chính tả, ngữ pháp tiếng Việt.</w:t>
            </w:r>
          </w:p>
        </w:tc>
        <w:tc>
          <w:tcPr>
            <w:tcW w:w="1055" w:type="dxa"/>
            <w:vAlign w:val="center"/>
          </w:tcPr>
          <w:p w:rsidR="003C51C0" w:rsidRDefault="00E1053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3C51C0">
        <w:trPr>
          <w:trHeight w:val="800"/>
        </w:trPr>
        <w:tc>
          <w:tcPr>
            <w:tcW w:w="805" w:type="dxa"/>
          </w:tcPr>
          <w:p w:rsidR="003C51C0" w:rsidRDefault="003C51C0">
            <w:pPr>
              <w:spacing w:line="360" w:lineRule="auto"/>
              <w:jc w:val="both"/>
              <w:rPr>
                <w:rFonts w:ascii="Times New Roman" w:eastAsia="Times New Roman" w:hAnsi="Times New Roman" w:cs="Times New Roman"/>
                <w:b/>
                <w:sz w:val="28"/>
                <w:szCs w:val="28"/>
              </w:rPr>
            </w:pPr>
          </w:p>
        </w:tc>
        <w:tc>
          <w:tcPr>
            <w:tcW w:w="7490" w:type="dxa"/>
            <w:vAlign w:val="center"/>
          </w:tcPr>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e. Sáng tạo:</w:t>
            </w:r>
            <w:r>
              <w:rPr>
                <w:rFonts w:ascii="Times New Roman" w:eastAsia="Times New Roman" w:hAnsi="Times New Roman" w:cs="Times New Roman"/>
                <w:sz w:val="28"/>
                <w:szCs w:val="28"/>
              </w:rPr>
              <w:t xml:space="preserve"> Diễn đạt sáng tạo, sinh động, giàu hình ảnh, có giọng điệu riêng.</w:t>
            </w:r>
          </w:p>
        </w:tc>
        <w:tc>
          <w:tcPr>
            <w:tcW w:w="1055" w:type="dxa"/>
            <w:vAlign w:val="center"/>
          </w:tcPr>
          <w:p w:rsidR="003C51C0" w:rsidRDefault="00E1053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3C51C0">
        <w:trPr>
          <w:trHeight w:val="800"/>
        </w:trPr>
        <w:tc>
          <w:tcPr>
            <w:tcW w:w="805" w:type="dxa"/>
          </w:tcPr>
          <w:p w:rsidR="003C51C0" w:rsidRDefault="003C51C0">
            <w:pPr>
              <w:spacing w:line="360" w:lineRule="auto"/>
              <w:jc w:val="both"/>
              <w:rPr>
                <w:rFonts w:ascii="Times New Roman" w:eastAsia="Times New Roman" w:hAnsi="Times New Roman" w:cs="Times New Roman"/>
                <w:b/>
                <w:sz w:val="28"/>
                <w:szCs w:val="28"/>
              </w:rPr>
            </w:pPr>
          </w:p>
        </w:tc>
        <w:tc>
          <w:tcPr>
            <w:tcW w:w="7490" w:type="dxa"/>
            <w:vAlign w:val="center"/>
          </w:tcPr>
          <w:p w:rsidR="003C51C0" w:rsidRDefault="00E1053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Lưu ý:</w:t>
            </w:r>
            <w:r>
              <w:rPr>
                <w:rFonts w:ascii="Times New Roman" w:eastAsia="Times New Roman" w:hAnsi="Times New Roman" w:cs="Times New Roman"/>
                <w:sz w:val="28"/>
                <w:szCs w:val="28"/>
              </w:rPr>
              <w:t xml:space="preserve"> Chỉ ghi điểm tối đa khi thí sinh đáp ứng đủ các yêu cầu về kiến thức và kĩ năng.</w:t>
            </w:r>
          </w:p>
        </w:tc>
        <w:tc>
          <w:tcPr>
            <w:tcW w:w="1055" w:type="dxa"/>
            <w:vAlign w:val="center"/>
          </w:tcPr>
          <w:p w:rsidR="003C51C0" w:rsidRDefault="003C51C0">
            <w:pPr>
              <w:spacing w:line="360" w:lineRule="auto"/>
              <w:jc w:val="center"/>
              <w:rPr>
                <w:rFonts w:ascii="Times New Roman" w:eastAsia="Times New Roman" w:hAnsi="Times New Roman" w:cs="Times New Roman"/>
                <w:sz w:val="28"/>
                <w:szCs w:val="28"/>
              </w:rPr>
            </w:pPr>
          </w:p>
        </w:tc>
      </w:tr>
    </w:tbl>
    <w:p w:rsidR="003C51C0" w:rsidRDefault="003C51C0">
      <w:pPr>
        <w:spacing w:after="0" w:line="360" w:lineRule="auto"/>
        <w:jc w:val="both"/>
        <w:rPr>
          <w:rFonts w:ascii="Times New Roman" w:eastAsia="Times New Roman" w:hAnsi="Times New Roman" w:cs="Times New Roman"/>
          <w:sz w:val="28"/>
          <w:szCs w:val="28"/>
        </w:rPr>
      </w:pPr>
    </w:p>
    <w:p w:rsidR="003C51C0" w:rsidRDefault="003C51C0">
      <w:pPr>
        <w:spacing w:after="0" w:line="360" w:lineRule="auto"/>
        <w:jc w:val="both"/>
        <w:rPr>
          <w:rFonts w:ascii="Times New Roman" w:eastAsia="Times New Roman" w:hAnsi="Times New Roman" w:cs="Times New Roman"/>
          <w:sz w:val="28"/>
          <w:szCs w:val="28"/>
        </w:rPr>
      </w:pPr>
    </w:p>
    <w:p w:rsidR="003C51C0" w:rsidRDefault="003C51C0">
      <w:pPr>
        <w:rPr>
          <w:rFonts w:ascii="Times New Roman" w:eastAsia="Times New Roman" w:hAnsi="Times New Roman" w:cs="Times New Roman"/>
          <w:sz w:val="28"/>
          <w:szCs w:val="28"/>
        </w:rPr>
      </w:pPr>
    </w:p>
    <w:sectPr w:rsidR="003C51C0">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1C0"/>
    <w:rsid w:val="003C51C0"/>
    <w:rsid w:val="00E10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68459-6116-48C0-B677-EC602BB4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C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XKmGhBhuvsfrmLhHRr+c1EV1sw==">CgMxLjAyCGguZ2pkZ3hzOAByITFsMGJ0SFdLM0NfVXdNODlNMFQ1c0d4ZzlXX1EwejVIWQ==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936</Words>
  <Characters>5336</Characters>
  <Application>Microsoft Office Word</Application>
  <DocSecurity>0</DocSecurity>
  <Lines>44</Lines>
  <Paragraphs>12</Paragraphs>
  <ScaleCrop>false</ScaleCrop>
  <Company>ÐT:0974580507-0988032687</Company>
  <LinksUpToDate>false</LinksUpToDate>
  <CharactersWithSpaces>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2023-08-14T08:38:00Z</dcterms:created>
  <dcterms:modified xsi:type="dcterms:W3CDTF">2025-09-08T10:44:00Z</dcterms:modified>
</cp:coreProperties>
</file>