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7D024" w14:textId="77777777" w:rsidR="00FB1FD5" w:rsidRDefault="00FB1FD5" w:rsidP="00FB1FD5">
      <w:pPr>
        <w:rPr>
          <w:b/>
          <w:sz w:val="26"/>
          <w:szCs w:val="26"/>
        </w:rPr>
      </w:pPr>
    </w:p>
    <w:tbl>
      <w:tblPr>
        <w:tblW w:w="11340" w:type="dxa"/>
        <w:tblInd w:w="-743" w:type="dxa"/>
        <w:tblLayout w:type="fixed"/>
        <w:tblLook w:val="04A0" w:firstRow="1" w:lastRow="0" w:firstColumn="1" w:lastColumn="0" w:noHBand="0" w:noVBand="1"/>
      </w:tblPr>
      <w:tblGrid>
        <w:gridCol w:w="4820"/>
        <w:gridCol w:w="6520"/>
      </w:tblGrid>
      <w:tr w:rsidR="004F3A36" w:rsidRPr="004F3A36" w14:paraId="1C5B3F29" w14:textId="77777777" w:rsidTr="00451422">
        <w:tc>
          <w:tcPr>
            <w:tcW w:w="4820" w:type="dxa"/>
            <w:shd w:val="clear" w:color="auto" w:fill="auto"/>
          </w:tcPr>
          <w:p w14:paraId="327AC769" w14:textId="60B6E7EE" w:rsidR="00F1271C" w:rsidRPr="003A77AE" w:rsidRDefault="00B0068C" w:rsidP="00463BDC">
            <w:pPr>
              <w:rPr>
                <w:sz w:val="26"/>
                <w:szCs w:val="26"/>
                <w:lang w:val="sv-SE"/>
              </w:rPr>
            </w:pPr>
            <w:r>
              <w:t xml:space="preserve"> </w:t>
            </w:r>
            <w:r w:rsidR="00E81D8D" w:rsidRPr="003A77AE">
              <w:rPr>
                <w:sz w:val="26"/>
                <w:szCs w:val="26"/>
              </w:rPr>
              <w:t>P</w:t>
            </w:r>
            <w:r w:rsidR="00F1271C" w:rsidRPr="003A77AE">
              <w:rPr>
                <w:sz w:val="26"/>
                <w:szCs w:val="26"/>
                <w:lang w:val="vi-VN"/>
              </w:rPr>
              <w:t>HÒNG GD&amp;ĐT TP TUYÊN QUANG</w:t>
            </w:r>
            <w:r w:rsidR="00F1271C" w:rsidRPr="003A77AE">
              <w:rPr>
                <w:sz w:val="26"/>
                <w:szCs w:val="26"/>
                <w:lang w:val="sv-SE"/>
              </w:rPr>
              <w:t xml:space="preserve"> </w:t>
            </w:r>
          </w:p>
          <w:p w14:paraId="33F5B7FE" w14:textId="249AFBF8" w:rsidR="00635AAD" w:rsidRPr="004F3A36" w:rsidRDefault="00635AAD" w:rsidP="00635AAD">
            <w:pPr>
              <w:autoSpaceDE w:val="0"/>
              <w:autoSpaceDN w:val="0"/>
              <w:adjustRightInd w:val="0"/>
              <w:rPr>
                <w:b/>
                <w:bCs/>
                <w:sz w:val="24"/>
              </w:rPr>
            </w:pPr>
            <w:r w:rsidRPr="004F3A36">
              <w:rPr>
                <w:b/>
                <w:bCs/>
                <w:noProof/>
                <w:sz w:val="24"/>
              </w:rPr>
              <mc:AlternateContent>
                <mc:Choice Requires="wps">
                  <w:drawing>
                    <wp:anchor distT="0" distB="0" distL="114300" distR="114300" simplePos="0" relativeHeight="251662336" behindDoc="0" locked="0" layoutInCell="1" allowOverlap="1" wp14:anchorId="68C1188E" wp14:editId="055F0436">
                      <wp:simplePos x="0" y="0"/>
                      <wp:positionH relativeFrom="column">
                        <wp:posOffset>538689</wp:posOffset>
                      </wp:positionH>
                      <wp:positionV relativeFrom="paragraph">
                        <wp:posOffset>41808</wp:posOffset>
                      </wp:positionV>
                      <wp:extent cx="1470713" cy="276225"/>
                      <wp:effectExtent l="0" t="0" r="15240" b="28575"/>
                      <wp:wrapNone/>
                      <wp:docPr id="1286465070" name="Hình chữ nhật 4"/>
                      <wp:cNvGraphicFramePr/>
                      <a:graphic xmlns:a="http://schemas.openxmlformats.org/drawingml/2006/main">
                        <a:graphicData uri="http://schemas.microsoft.com/office/word/2010/wordprocessingShape">
                          <wps:wsp>
                            <wps:cNvSpPr/>
                            <wps:spPr>
                              <a:xfrm>
                                <a:off x="0" y="0"/>
                                <a:ext cx="1470713" cy="276225"/>
                              </a:xfrm>
                              <a:prstGeom prst="rect">
                                <a:avLst/>
                              </a:prstGeom>
                            </wps:spPr>
                            <wps:style>
                              <a:lnRef idx="2">
                                <a:schemeClr val="dk1"/>
                              </a:lnRef>
                              <a:fillRef idx="1">
                                <a:schemeClr val="lt1"/>
                              </a:fillRef>
                              <a:effectRef idx="0">
                                <a:schemeClr val="dk1"/>
                              </a:effectRef>
                              <a:fontRef idx="minor">
                                <a:schemeClr val="dk1"/>
                              </a:fontRef>
                            </wps:style>
                            <wps:txbx>
                              <w:txbxContent>
                                <w:p w14:paraId="0DB8DB18" w14:textId="4F1BD4DD" w:rsidR="00FE3C52" w:rsidRPr="00635AAD" w:rsidRDefault="00FE3C52" w:rsidP="00635AAD">
                                  <w:pPr>
                                    <w:jc w:val="center"/>
                                    <w:rPr>
                                      <w:b/>
                                      <w:bCs/>
                                      <w:sz w:val="24"/>
                                      <w:szCs w:val="24"/>
                                    </w:rPr>
                                  </w:pPr>
                                  <w:r w:rsidRPr="00635AAD">
                                    <w:rPr>
                                      <w:b/>
                                      <w:bCs/>
                                      <w:sz w:val="24"/>
                                      <w:szCs w:val="24"/>
                                    </w:rPr>
                                    <w:t xml:space="preserve">ĐỀ </w:t>
                                  </w:r>
                                  <w:r>
                                    <w:rPr>
                                      <w:b/>
                                      <w:bCs/>
                                      <w:sz w:val="24"/>
                                      <w:szCs w:val="24"/>
                                    </w:rPr>
                                    <w:t xml:space="preserve">ĐỀ XUẤT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1188E" id="Hình chữ nhật 4" o:spid="_x0000_s1027" style="position:absolute;margin-left:42.4pt;margin-top:3.3pt;width:115.8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" fillcolor="white [3201]" strokecolor="black [3200]" strokeweight="1pt">
                      <v:textbox>
                        <w:txbxContent>
                          <w:p w14:paraId="0DB8DB18" w14:textId="4F1BD4DD" w:rsidR="00FE3C52" w:rsidRPr="00635AAD" w:rsidRDefault="00FE3C52" w:rsidP="00635AAD">
                            <w:pPr>
                              <w:jc w:val="center"/>
                              <w:rPr>
                                <w:b/>
                                <w:bCs/>
                                <w:sz w:val="24"/>
                                <w:szCs w:val="24"/>
                              </w:rPr>
                            </w:pPr>
                            <w:r w:rsidRPr="00635AAD">
                              <w:rPr>
                                <w:b/>
                                <w:bCs/>
                                <w:sz w:val="24"/>
                                <w:szCs w:val="24"/>
                              </w:rPr>
                              <w:t xml:space="preserve">ĐỀ </w:t>
                            </w:r>
                            <w:r>
                              <w:rPr>
                                <w:b/>
                                <w:bCs/>
                                <w:sz w:val="24"/>
                                <w:szCs w:val="24"/>
                              </w:rPr>
                              <w:t xml:space="preserve">ĐỀ XUẤT </w:t>
                            </w:r>
                          </w:p>
                        </w:txbxContent>
                      </v:textbox>
                    </v:rect>
                  </w:pict>
                </mc:Fallback>
              </mc:AlternateContent>
            </w:r>
          </w:p>
          <w:p w14:paraId="470F09D2" w14:textId="77777777" w:rsidR="00635AAD" w:rsidRPr="004F3A36" w:rsidRDefault="00635AAD" w:rsidP="00635AAD">
            <w:pPr>
              <w:autoSpaceDE w:val="0"/>
              <w:autoSpaceDN w:val="0"/>
              <w:adjustRightInd w:val="0"/>
              <w:spacing w:before="120"/>
              <w:jc w:val="center"/>
              <w:rPr>
                <w:b/>
                <w:bCs/>
                <w:sz w:val="24"/>
              </w:rPr>
            </w:pPr>
          </w:p>
          <w:p w14:paraId="4B47214A" w14:textId="77777777" w:rsidR="00F1271C" w:rsidRPr="004F3A36" w:rsidRDefault="00F1271C" w:rsidP="00463BDC">
            <w:pPr>
              <w:rPr>
                <w:vanish/>
              </w:rPr>
            </w:pPr>
          </w:p>
          <w:p w14:paraId="0C776653" w14:textId="77777777" w:rsidR="00354BD6" w:rsidRPr="004F3A36" w:rsidRDefault="00F1271C" w:rsidP="00463BDC">
            <w:pPr>
              <w:rPr>
                <w:i/>
              </w:rPr>
            </w:pPr>
            <w:r w:rsidRPr="004F3A36">
              <w:rPr>
                <w:i/>
              </w:rPr>
              <w:t xml:space="preserve">    </w:t>
            </w:r>
          </w:p>
          <w:p w14:paraId="27E3DF0E" w14:textId="77777777" w:rsidR="00F1271C" w:rsidRPr="004F3A36" w:rsidRDefault="00F1271C" w:rsidP="00463BDC">
            <w:pPr>
              <w:ind w:right="-2551"/>
              <w:jc w:val="center"/>
              <w:rPr>
                <w:i/>
                <w:lang w:val="nl-NL"/>
              </w:rPr>
            </w:pPr>
          </w:p>
        </w:tc>
        <w:tc>
          <w:tcPr>
            <w:tcW w:w="6520" w:type="dxa"/>
            <w:shd w:val="clear" w:color="auto" w:fill="auto"/>
          </w:tcPr>
          <w:p w14:paraId="0176CF29" w14:textId="372EF8F6" w:rsidR="00F1271C" w:rsidRPr="004F3A36" w:rsidRDefault="00F1271C" w:rsidP="00463BDC">
            <w:pPr>
              <w:jc w:val="center"/>
              <w:rPr>
                <w:b/>
                <w:lang w:val="nl-NL"/>
              </w:rPr>
            </w:pPr>
            <w:r w:rsidRPr="004F3A36">
              <w:rPr>
                <w:b/>
                <w:lang w:val="nl-NL"/>
              </w:rPr>
              <w:t xml:space="preserve">ĐỀ </w:t>
            </w:r>
            <w:r w:rsidR="00057151">
              <w:rPr>
                <w:b/>
                <w:lang w:val="nl-NL"/>
              </w:rPr>
              <w:t>THI THỬ TUYỂN SINH LỚP 10 THPT</w:t>
            </w:r>
          </w:p>
          <w:p w14:paraId="2F133685" w14:textId="53E01B65" w:rsidR="00DF4621" w:rsidRPr="008808BC" w:rsidRDefault="00DF4621" w:rsidP="00463BDC">
            <w:pPr>
              <w:autoSpaceDE w:val="0"/>
              <w:autoSpaceDN w:val="0"/>
              <w:adjustRightInd w:val="0"/>
              <w:jc w:val="center"/>
              <w:rPr>
                <w:b/>
                <w:bCs/>
                <w:color w:val="FF0000"/>
                <w:lang w:val="nl-NL"/>
              </w:rPr>
            </w:pPr>
            <w:r w:rsidRPr="004F3A36">
              <w:rPr>
                <w:b/>
                <w:bCs/>
                <w:lang w:val="nl-NL"/>
              </w:rPr>
              <w:t xml:space="preserve">NĂM HỌC </w:t>
            </w:r>
            <w:r w:rsidRPr="00FB1FD5">
              <w:rPr>
                <w:b/>
                <w:bCs/>
                <w:lang w:val="nl-NL"/>
              </w:rPr>
              <w:t>202</w:t>
            </w:r>
            <w:r w:rsidR="008808BC" w:rsidRPr="00FB1FD5">
              <w:rPr>
                <w:b/>
                <w:bCs/>
                <w:lang w:val="nl-NL"/>
              </w:rPr>
              <w:t>5</w:t>
            </w:r>
            <w:r w:rsidRPr="00FB1FD5">
              <w:rPr>
                <w:b/>
                <w:bCs/>
                <w:lang w:val="nl-NL"/>
              </w:rPr>
              <w:t xml:space="preserve"> - 202</w:t>
            </w:r>
            <w:r w:rsidR="008808BC" w:rsidRPr="00FB1FD5">
              <w:rPr>
                <w:b/>
                <w:bCs/>
                <w:lang w:val="nl-NL"/>
              </w:rPr>
              <w:t>6</w:t>
            </w:r>
          </w:p>
          <w:p w14:paraId="0F1F4C15" w14:textId="6F657BE2" w:rsidR="00DF4621" w:rsidRPr="004F3A36" w:rsidRDefault="00DF4621" w:rsidP="00463BDC">
            <w:pPr>
              <w:autoSpaceDE w:val="0"/>
              <w:autoSpaceDN w:val="0"/>
              <w:adjustRightInd w:val="0"/>
              <w:jc w:val="center"/>
              <w:rPr>
                <w:b/>
                <w:bCs/>
                <w:lang w:val="nl-NL"/>
              </w:rPr>
            </w:pPr>
            <w:r w:rsidRPr="004F3A36">
              <w:rPr>
                <w:b/>
                <w:bCs/>
                <w:lang w:val="nl-NL"/>
              </w:rPr>
              <w:t xml:space="preserve">Môn: Ngữ văn – Lớp </w:t>
            </w:r>
            <w:r w:rsidR="00E87EBF" w:rsidRPr="004F3A36">
              <w:rPr>
                <w:b/>
                <w:bCs/>
                <w:lang w:val="nl-NL"/>
              </w:rPr>
              <w:t>9</w:t>
            </w:r>
            <w:r w:rsidRPr="004F3A36">
              <w:rPr>
                <w:b/>
                <w:bCs/>
                <w:lang w:val="nl-NL"/>
              </w:rPr>
              <w:t xml:space="preserve"> </w:t>
            </w:r>
          </w:p>
          <w:p w14:paraId="4CD21E6B" w14:textId="69623497" w:rsidR="00F1271C" w:rsidRPr="004F3A36" w:rsidRDefault="00F1271C" w:rsidP="00463BDC">
            <w:pPr>
              <w:jc w:val="center"/>
              <w:rPr>
                <w:i/>
                <w:lang w:val="es-ES_tradnl"/>
              </w:rPr>
            </w:pPr>
            <w:r w:rsidRPr="004F3A36">
              <w:rPr>
                <w:lang w:val="es-ES_tradnl"/>
              </w:rPr>
              <w:t xml:space="preserve">  Thời gian: </w:t>
            </w:r>
            <w:r w:rsidR="00057151">
              <w:rPr>
                <w:lang w:val="es-ES_tradnl"/>
              </w:rPr>
              <w:t>120</w:t>
            </w:r>
            <w:r w:rsidRPr="004F3A36">
              <w:rPr>
                <w:lang w:val="es-ES_tradnl"/>
              </w:rPr>
              <w:t xml:space="preserve"> phút </w:t>
            </w:r>
            <w:r w:rsidRPr="004F3A36">
              <w:rPr>
                <w:i/>
                <w:lang w:val="es-ES_tradnl"/>
              </w:rPr>
              <w:t>(Không kể thời gian giao đề)</w:t>
            </w:r>
          </w:p>
          <w:p w14:paraId="33E5C74A" w14:textId="676EBCC2" w:rsidR="00F1271C" w:rsidRPr="004F3A36" w:rsidRDefault="00632CE6" w:rsidP="00585AFA">
            <w:pPr>
              <w:jc w:val="center"/>
              <w:rPr>
                <w:lang w:val="sv-SE"/>
              </w:rPr>
            </w:pPr>
            <w:r>
              <w:rPr>
                <w:lang w:val="sv-SE"/>
              </w:rPr>
              <w:t>(Đề này có 02 trang)</w:t>
            </w:r>
          </w:p>
          <w:p w14:paraId="6A997646" w14:textId="47AA9E79" w:rsidR="00F1271C" w:rsidRPr="004F3A36" w:rsidRDefault="00F1271C" w:rsidP="00463BDC">
            <w:pPr>
              <w:ind w:right="-2551"/>
              <w:rPr>
                <w:b/>
                <w:u w:val="single"/>
                <w:lang w:val="nl-NL"/>
              </w:rPr>
            </w:pPr>
          </w:p>
        </w:tc>
      </w:tr>
    </w:tbl>
    <w:p w14:paraId="7392D8AA" w14:textId="5C80DC88" w:rsidR="00F1271C" w:rsidRDefault="00F1271C" w:rsidP="00463BDC"/>
    <w:p w14:paraId="569937BA" w14:textId="77777777" w:rsidR="00C33BD0" w:rsidRPr="004F3A36" w:rsidRDefault="00C33BD0" w:rsidP="00463BDC">
      <w:pPr>
        <w:rPr>
          <w:vanish/>
        </w:rPr>
      </w:pPr>
    </w:p>
    <w:p w14:paraId="638EEA9E" w14:textId="652EEC7B" w:rsidR="00F1271C" w:rsidRPr="004F3A36" w:rsidRDefault="00F1271C" w:rsidP="00463BDC">
      <w:pPr>
        <w:rPr>
          <w:rFonts w:eastAsia="Calibri"/>
          <w:b/>
        </w:rPr>
      </w:pPr>
      <w:r w:rsidRPr="004F3A36">
        <w:rPr>
          <w:rFonts w:eastAsia="Calibri"/>
          <w:b/>
        </w:rPr>
        <w:t xml:space="preserve">I. </w:t>
      </w:r>
      <w:r w:rsidR="00F55954" w:rsidRPr="004F3A36">
        <w:rPr>
          <w:rFonts w:eastAsia="Calibri"/>
          <w:b/>
        </w:rPr>
        <w:t xml:space="preserve">PHẦN </w:t>
      </w:r>
      <w:r w:rsidRPr="004F3A36">
        <w:rPr>
          <w:rFonts w:eastAsia="Calibri"/>
          <w:b/>
        </w:rPr>
        <w:t>ĐỌC HIỂU (</w:t>
      </w:r>
      <w:r w:rsidR="00E473A8" w:rsidRPr="004F3A36">
        <w:rPr>
          <w:rFonts w:eastAsia="Calibri"/>
          <w:b/>
        </w:rPr>
        <w:t>4</w:t>
      </w:r>
      <w:r w:rsidRPr="004F3A36">
        <w:rPr>
          <w:rFonts w:eastAsia="Calibri"/>
          <w:b/>
        </w:rPr>
        <w:t xml:space="preserve">.0 điểm) </w:t>
      </w:r>
    </w:p>
    <w:p w14:paraId="7CCB88C9" w14:textId="748CE0E1" w:rsidR="00F1271C" w:rsidRPr="004F3A36" w:rsidRDefault="00F1271C" w:rsidP="00463BDC">
      <w:pPr>
        <w:ind w:firstLine="720"/>
        <w:rPr>
          <w:rFonts w:eastAsia="Calibri"/>
          <w:b/>
        </w:rPr>
      </w:pPr>
      <w:r w:rsidRPr="004F3A36">
        <w:rPr>
          <w:rFonts w:eastAsia="Calibri"/>
          <w:b/>
        </w:rPr>
        <w:t xml:space="preserve">Đọc </w:t>
      </w:r>
      <w:r w:rsidR="00DF4621" w:rsidRPr="004F3A36">
        <w:rPr>
          <w:rFonts w:eastAsia="Calibri"/>
          <w:b/>
        </w:rPr>
        <w:t>văn bản</w:t>
      </w:r>
      <w:r w:rsidRPr="004F3A36">
        <w:rPr>
          <w:rFonts w:eastAsia="Calibri"/>
          <w:b/>
        </w:rPr>
        <w:t xml:space="preserve"> sau:</w:t>
      </w:r>
    </w:p>
    <w:p w14:paraId="68EC4681" w14:textId="7930A667" w:rsidR="00087585" w:rsidRPr="001B23B6" w:rsidRDefault="00361E8A" w:rsidP="00361E8A">
      <w:pPr>
        <w:ind w:left="2880"/>
        <w:rPr>
          <w:i/>
        </w:rPr>
      </w:pPr>
      <w:r>
        <w:rPr>
          <w:i/>
        </w:rPr>
        <w:t xml:space="preserve"> </w:t>
      </w:r>
      <w:r w:rsidR="001B23B6">
        <w:rPr>
          <w:i/>
        </w:rPr>
        <w:t>(1)</w:t>
      </w:r>
      <w:r>
        <w:rPr>
          <w:i/>
        </w:rPr>
        <w:t xml:space="preserve"> </w:t>
      </w:r>
      <w:r w:rsidR="00087585" w:rsidRPr="001B23B6">
        <w:rPr>
          <w:i/>
        </w:rPr>
        <w:t>Dải mây trắng đỏ dần trên đỉnh núi,</w:t>
      </w:r>
      <w:r w:rsidR="00087585" w:rsidRPr="001B23B6">
        <w:rPr>
          <w:i/>
        </w:rPr>
        <w:br/>
      </w:r>
      <w:r>
        <w:rPr>
          <w:i/>
        </w:rPr>
        <w:t xml:space="preserve">      </w:t>
      </w:r>
      <w:r w:rsidR="00087585" w:rsidRPr="001B23B6">
        <w:rPr>
          <w:i/>
        </w:rPr>
        <w:t>Sương hồng lam ôm ấp nóc nhà tranh,</w:t>
      </w:r>
      <w:r w:rsidR="00087585" w:rsidRPr="001B23B6">
        <w:rPr>
          <w:i/>
        </w:rPr>
        <w:br/>
      </w:r>
      <w:r>
        <w:rPr>
          <w:i/>
        </w:rPr>
        <w:t xml:space="preserve">      </w:t>
      </w:r>
      <w:r w:rsidR="00087585" w:rsidRPr="001B23B6">
        <w:rPr>
          <w:i/>
        </w:rPr>
        <w:t>Trên con đường viền trắng mép đồi xanh,</w:t>
      </w:r>
    </w:p>
    <w:p w14:paraId="4B59A9BD" w14:textId="3CB4CA43" w:rsidR="00087585" w:rsidRPr="001B23B6" w:rsidRDefault="00361E8A" w:rsidP="00087585">
      <w:pPr>
        <w:ind w:left="3231"/>
        <w:rPr>
          <w:i/>
        </w:rPr>
      </w:pPr>
      <w:r>
        <w:rPr>
          <w:i/>
        </w:rPr>
        <w:t xml:space="preserve"> </w:t>
      </w:r>
      <w:r w:rsidR="00087585" w:rsidRPr="001B23B6">
        <w:rPr>
          <w:i/>
        </w:rPr>
        <w:t xml:space="preserve">Người các ấp </w:t>
      </w:r>
      <w:proofErr w:type="gramStart"/>
      <w:r w:rsidR="00087585" w:rsidRPr="001B23B6">
        <w:rPr>
          <w:i/>
        </w:rPr>
        <w:t>tưng</w:t>
      </w:r>
      <w:proofErr w:type="gramEnd"/>
      <w:r w:rsidR="00087585" w:rsidRPr="001B23B6">
        <w:rPr>
          <w:i/>
        </w:rPr>
        <w:t xml:space="preserve"> bừng ra chợ Tết.</w:t>
      </w:r>
    </w:p>
    <w:p w14:paraId="06B820D4" w14:textId="77777777" w:rsidR="00361E8A" w:rsidRDefault="00361E8A" w:rsidP="00361E8A">
      <w:pPr>
        <w:rPr>
          <w:i/>
        </w:rPr>
      </w:pPr>
    </w:p>
    <w:p w14:paraId="49D1A08F" w14:textId="2EB92242" w:rsidR="00087585" w:rsidRPr="001B23B6" w:rsidRDefault="00361E8A" w:rsidP="00361E8A">
      <w:pPr>
        <w:ind w:left="2880"/>
        <w:rPr>
          <w:i/>
        </w:rPr>
      </w:pPr>
      <w:r>
        <w:rPr>
          <w:i/>
        </w:rPr>
        <w:t xml:space="preserve">(2) </w:t>
      </w:r>
      <w:r w:rsidR="00087585" w:rsidRPr="001B23B6">
        <w:rPr>
          <w:i/>
        </w:rPr>
        <w:t>Họ vui vẻ kéo hàng trên cỏ biếc;</w:t>
      </w:r>
      <w:r w:rsidR="00087585" w:rsidRPr="001B23B6">
        <w:rPr>
          <w:i/>
        </w:rPr>
        <w:br/>
      </w:r>
      <w:r>
        <w:rPr>
          <w:i/>
        </w:rPr>
        <w:t xml:space="preserve">     </w:t>
      </w:r>
      <w:r w:rsidR="00087585" w:rsidRPr="001B23B6">
        <w:rPr>
          <w:i/>
        </w:rPr>
        <w:t>Những thằng cu áo đỏ chạy lon ton,</w:t>
      </w:r>
      <w:r w:rsidR="00087585" w:rsidRPr="001B23B6">
        <w:rPr>
          <w:i/>
        </w:rPr>
        <w:br/>
      </w:r>
      <w:r>
        <w:rPr>
          <w:i/>
        </w:rPr>
        <w:t xml:space="preserve">     </w:t>
      </w:r>
      <w:r w:rsidR="00087585" w:rsidRPr="001B23B6">
        <w:rPr>
          <w:i/>
        </w:rPr>
        <w:t>Vài cụ già chống gậy bước lom khom,</w:t>
      </w:r>
      <w:r w:rsidR="00087585" w:rsidRPr="001B23B6">
        <w:rPr>
          <w:i/>
        </w:rPr>
        <w:br/>
      </w:r>
      <w:r>
        <w:rPr>
          <w:i/>
        </w:rPr>
        <w:t xml:space="preserve">     </w:t>
      </w:r>
      <w:r w:rsidR="00087585" w:rsidRPr="001B23B6">
        <w:rPr>
          <w:i/>
        </w:rPr>
        <w:t>Cô yếm thắm che môi cười lặng lẽ.</w:t>
      </w:r>
    </w:p>
    <w:p w14:paraId="0A09732E" w14:textId="77777777" w:rsidR="00087585" w:rsidRPr="001B23B6" w:rsidRDefault="00087585" w:rsidP="00087585">
      <w:pPr>
        <w:ind w:left="3231"/>
        <w:rPr>
          <w:i/>
        </w:rPr>
      </w:pPr>
      <w:r w:rsidRPr="001B23B6">
        <w:rPr>
          <w:i/>
        </w:rPr>
        <w:t>Thằng em bé nép đầu bên yếm mẹ</w:t>
      </w:r>
      <w:proofErr w:type="gramStart"/>
      <w:r w:rsidRPr="001B23B6">
        <w:rPr>
          <w:i/>
        </w:rPr>
        <w:t>,</w:t>
      </w:r>
      <w:proofErr w:type="gramEnd"/>
      <w:r w:rsidRPr="001B23B6">
        <w:rPr>
          <w:i/>
        </w:rPr>
        <w:br/>
        <w:t>Hai người thôn gánh lợn chạy đi đầu,</w:t>
      </w:r>
      <w:r w:rsidRPr="001B23B6">
        <w:rPr>
          <w:i/>
        </w:rPr>
        <w:br/>
        <w:t>Con bò vàng ngộ nghĩnh đuổi theo sau.</w:t>
      </w:r>
    </w:p>
    <w:p w14:paraId="576FFC14" w14:textId="77777777" w:rsidR="00361E8A" w:rsidRDefault="00361E8A" w:rsidP="00361E8A">
      <w:pPr>
        <w:rPr>
          <w:i/>
        </w:rPr>
      </w:pPr>
    </w:p>
    <w:p w14:paraId="27946E66" w14:textId="1BA8FCDF" w:rsidR="00087585" w:rsidRPr="006B3927" w:rsidRDefault="00361E8A" w:rsidP="006B3927">
      <w:pPr>
        <w:ind w:left="2160" w:firstLine="720"/>
        <w:rPr>
          <w:vertAlign w:val="superscript"/>
          <w:lang w:val="fr-FR"/>
        </w:rPr>
      </w:pPr>
      <w:r>
        <w:rPr>
          <w:i/>
        </w:rPr>
        <w:t xml:space="preserve">(3) </w:t>
      </w:r>
      <w:r w:rsidR="00087585" w:rsidRPr="001B23B6">
        <w:rPr>
          <w:i/>
        </w:rPr>
        <w:t>Sương trắng rỏ đầu cành như giọt sữa,</w:t>
      </w:r>
      <w:r w:rsidR="00087585" w:rsidRPr="001B23B6">
        <w:rPr>
          <w:i/>
        </w:rPr>
        <w:br/>
      </w:r>
      <w:r>
        <w:rPr>
          <w:i/>
        </w:rPr>
        <w:t xml:space="preserve">   </w:t>
      </w:r>
      <w:r>
        <w:rPr>
          <w:i/>
        </w:rPr>
        <w:tab/>
        <w:t xml:space="preserve">     </w:t>
      </w:r>
      <w:r w:rsidR="00087585" w:rsidRPr="001B23B6">
        <w:rPr>
          <w:i/>
        </w:rPr>
        <w:t>Tia nắng tía nháy hoài trong ruộng lúa,</w:t>
      </w:r>
      <w:r w:rsidR="00087585" w:rsidRPr="001B23B6">
        <w:rPr>
          <w:i/>
        </w:rPr>
        <w:br/>
      </w:r>
      <w:r>
        <w:rPr>
          <w:i/>
        </w:rPr>
        <w:t xml:space="preserve">        </w:t>
      </w:r>
      <w:r w:rsidR="00D2520B">
        <w:rPr>
          <w:i/>
        </w:rPr>
        <w:t xml:space="preserve">       </w:t>
      </w:r>
      <w:r w:rsidR="00087585" w:rsidRPr="001B23B6">
        <w:rPr>
          <w:i/>
        </w:rPr>
        <w:t>Núi uốn mình trong chiếc áo the xanh,</w:t>
      </w:r>
      <w:r w:rsidR="00087585" w:rsidRPr="001B23B6">
        <w:rPr>
          <w:i/>
        </w:rPr>
        <w:br/>
      </w:r>
      <w:r w:rsidR="00D2520B">
        <w:rPr>
          <w:i/>
        </w:rPr>
        <w:t xml:space="preserve">              </w:t>
      </w:r>
      <w:r w:rsidR="00087585" w:rsidRPr="001B23B6">
        <w:rPr>
          <w:i/>
        </w:rPr>
        <w:t>Đồi thoa son nằm dưới ánh bình minh.</w:t>
      </w:r>
      <w:r w:rsidR="00087585" w:rsidRPr="001B23B6">
        <w:rPr>
          <w:i/>
        </w:rPr>
        <w:br/>
      </w:r>
      <w:r w:rsidR="00087585" w:rsidRPr="001B23B6">
        <w:tab/>
      </w:r>
      <w:r w:rsidR="00087585" w:rsidRPr="001B23B6">
        <w:tab/>
      </w:r>
      <w:r w:rsidR="00087585" w:rsidRPr="001B23B6">
        <w:tab/>
      </w:r>
      <w:r w:rsidR="00087585" w:rsidRPr="001B23B6">
        <w:rPr>
          <w:lang w:val="fr-FR"/>
        </w:rPr>
        <w:t>(Đoàn Văn Cừ</w:t>
      </w:r>
      <w:r w:rsidR="006B3927" w:rsidRPr="006B3927">
        <w:rPr>
          <w:vertAlign w:val="superscript"/>
          <w:lang w:val="fr-FR"/>
        </w:rPr>
        <w:t>(1)</w:t>
      </w:r>
      <w:r w:rsidR="006B3927">
        <w:rPr>
          <w:lang w:val="fr-FR"/>
        </w:rPr>
        <w:t xml:space="preserve">, trích </w:t>
      </w:r>
      <w:r w:rsidR="006B3927">
        <w:rPr>
          <w:i/>
          <w:lang w:val="fr-FR"/>
        </w:rPr>
        <w:t>Chợ Tết</w:t>
      </w:r>
      <w:r w:rsidR="006B3927" w:rsidRPr="006B3927">
        <w:rPr>
          <w:vertAlign w:val="superscript"/>
          <w:lang w:val="fr-FR"/>
        </w:rPr>
        <w:t>(2)</w:t>
      </w:r>
      <w:r w:rsidR="00087585" w:rsidRPr="001B23B6">
        <w:rPr>
          <w:lang w:val="fr-FR"/>
        </w:rPr>
        <w:t>)</w:t>
      </w:r>
    </w:p>
    <w:p w14:paraId="313407B0" w14:textId="77777777" w:rsidR="00145157" w:rsidRPr="00A96924" w:rsidRDefault="00145157" w:rsidP="00A96924">
      <w:pPr>
        <w:ind w:firstLine="720"/>
        <w:jc w:val="both"/>
        <w:rPr>
          <w:b/>
          <w:bCs/>
        </w:rPr>
      </w:pPr>
      <w:r w:rsidRPr="00A96924">
        <w:rPr>
          <w:b/>
          <w:bCs/>
        </w:rPr>
        <w:t>Trả lời câu hỏi/ thực hiện yêu cầu:</w:t>
      </w:r>
    </w:p>
    <w:p w14:paraId="045C0BDC" w14:textId="7B882658" w:rsidR="00087585" w:rsidRPr="001B23B6" w:rsidRDefault="00087585" w:rsidP="00087585">
      <w:pPr>
        <w:jc w:val="both"/>
      </w:pPr>
      <w:r w:rsidRPr="001B23B6">
        <w:rPr>
          <w:b/>
          <w:bCs/>
        </w:rPr>
        <w:t>Câu 1</w:t>
      </w:r>
      <w:r w:rsidRPr="001B23B6">
        <w:t> </w:t>
      </w:r>
      <w:r w:rsidRPr="001B23B6">
        <w:rPr>
          <w:b/>
        </w:rPr>
        <w:t>(0</w:t>
      </w:r>
      <w:proofErr w:type="gramStart"/>
      <w:r w:rsidRPr="001B23B6">
        <w:rPr>
          <w:b/>
        </w:rPr>
        <w:t>,5</w:t>
      </w:r>
      <w:proofErr w:type="gramEnd"/>
      <w:r w:rsidRPr="001B23B6">
        <w:rPr>
          <w:b/>
        </w:rPr>
        <w:t xml:space="preserve"> điểm).</w:t>
      </w:r>
      <w:r w:rsidRPr="001B23B6">
        <w:t xml:space="preserve"> </w:t>
      </w:r>
      <w:r w:rsidR="001B23B6">
        <w:rPr>
          <w:bCs/>
        </w:rPr>
        <w:t>Chỉ ra một yếu tố</w:t>
      </w:r>
      <w:r w:rsidR="001B23B6" w:rsidRPr="00D90CE8">
        <w:rPr>
          <w:bCs/>
        </w:rPr>
        <w:t xml:space="preserve"> hình thức </w:t>
      </w:r>
      <w:r w:rsidR="001B23B6">
        <w:rPr>
          <w:bCs/>
        </w:rPr>
        <w:t>nổi bật để xác định thể thơ của văn bản.</w:t>
      </w:r>
    </w:p>
    <w:p w14:paraId="5A3FB15D" w14:textId="329A364A" w:rsidR="00087585" w:rsidRPr="001B23B6" w:rsidRDefault="00087585" w:rsidP="00087585">
      <w:pPr>
        <w:jc w:val="both"/>
      </w:pPr>
      <w:r w:rsidRPr="001B23B6">
        <w:rPr>
          <w:b/>
        </w:rPr>
        <w:t>Câu 2 (0</w:t>
      </w:r>
      <w:proofErr w:type="gramStart"/>
      <w:r w:rsidRPr="001B23B6">
        <w:rPr>
          <w:b/>
        </w:rPr>
        <w:t>,5</w:t>
      </w:r>
      <w:proofErr w:type="gramEnd"/>
      <w:r w:rsidRPr="001B23B6">
        <w:rPr>
          <w:b/>
        </w:rPr>
        <w:t xml:space="preserve"> điểm).</w:t>
      </w:r>
      <w:r w:rsidRPr="001B23B6">
        <w:t xml:space="preserve"> Chỉ ra những hình ảnh con người xuất hiện trong </w:t>
      </w:r>
      <w:r w:rsidR="00D2520B">
        <w:t>khổ thơ (2)</w:t>
      </w:r>
      <w:r w:rsidRPr="001B23B6">
        <w:t xml:space="preserve">. </w:t>
      </w:r>
    </w:p>
    <w:p w14:paraId="588430B3" w14:textId="77777777" w:rsidR="00087585" w:rsidRPr="001B23B6" w:rsidRDefault="00087585" w:rsidP="00087585">
      <w:pPr>
        <w:jc w:val="both"/>
      </w:pPr>
      <w:r w:rsidRPr="001B23B6">
        <w:rPr>
          <w:b/>
          <w:bCs/>
        </w:rPr>
        <w:t>Câu 3</w:t>
      </w:r>
      <w:r w:rsidRPr="001B23B6">
        <w:rPr>
          <w:bCs/>
        </w:rPr>
        <w:t> </w:t>
      </w:r>
      <w:r w:rsidRPr="001B23B6">
        <w:rPr>
          <w:b/>
          <w:bCs/>
        </w:rPr>
        <w:t>(1</w:t>
      </w:r>
      <w:proofErr w:type="gramStart"/>
      <w:r w:rsidRPr="001B23B6">
        <w:rPr>
          <w:b/>
          <w:bCs/>
        </w:rPr>
        <w:t>,0</w:t>
      </w:r>
      <w:proofErr w:type="gramEnd"/>
      <w:r w:rsidRPr="001B23B6">
        <w:rPr>
          <w:b/>
          <w:bCs/>
        </w:rPr>
        <w:t xml:space="preserve"> điểm). </w:t>
      </w:r>
      <w:r w:rsidRPr="001B23B6">
        <w:t>Nêu tác dụng của biện pháp tu từ nhân hóa được sử dụng trong hai câu thơ:</w:t>
      </w:r>
    </w:p>
    <w:p w14:paraId="624D1CCA" w14:textId="77777777" w:rsidR="00087585" w:rsidRPr="001B23B6" w:rsidRDefault="00087585" w:rsidP="00087585">
      <w:pPr>
        <w:ind w:left="1440" w:firstLine="720"/>
        <w:jc w:val="both"/>
      </w:pPr>
      <w:r w:rsidRPr="001B23B6">
        <w:rPr>
          <w:i/>
        </w:rPr>
        <w:t>Tia nắng tía nháy hoài trong ruộng lúa,</w:t>
      </w:r>
    </w:p>
    <w:p w14:paraId="43566273" w14:textId="77777777" w:rsidR="00087585" w:rsidRPr="001B23B6" w:rsidRDefault="00087585" w:rsidP="00087585">
      <w:pPr>
        <w:ind w:left="1440" w:firstLine="720"/>
        <w:jc w:val="both"/>
        <w:rPr>
          <w:i/>
        </w:rPr>
      </w:pPr>
      <w:r w:rsidRPr="001B23B6">
        <w:rPr>
          <w:i/>
        </w:rPr>
        <w:t>Núi uốn mình trong chiếc áo the xanh.</w:t>
      </w:r>
    </w:p>
    <w:p w14:paraId="640BB349" w14:textId="77777777" w:rsidR="00087585" w:rsidRPr="001B23B6" w:rsidRDefault="00087585" w:rsidP="00FA22DB">
      <w:pPr>
        <w:jc w:val="both"/>
        <w:rPr>
          <w:i/>
        </w:rPr>
      </w:pPr>
      <w:r w:rsidRPr="001B23B6">
        <w:rPr>
          <w:b/>
          <w:bCs/>
        </w:rPr>
        <w:t xml:space="preserve">Câu 4 </w:t>
      </w:r>
      <w:r w:rsidRPr="001B23B6">
        <w:rPr>
          <w:b/>
        </w:rPr>
        <w:t>(1</w:t>
      </w:r>
      <w:proofErr w:type="gramStart"/>
      <w:r w:rsidRPr="001B23B6">
        <w:rPr>
          <w:b/>
        </w:rPr>
        <w:t>,0</w:t>
      </w:r>
      <w:proofErr w:type="gramEnd"/>
      <w:r w:rsidRPr="001B23B6">
        <w:rPr>
          <w:b/>
        </w:rPr>
        <w:t xml:space="preserve"> điểm).</w:t>
      </w:r>
      <w:r w:rsidRPr="001B23B6">
        <w:t xml:space="preserve"> Viết về cảnh chợ Tết, tác giả đã sử dụng các hình ảnh như: </w:t>
      </w:r>
      <w:r w:rsidRPr="001B23B6">
        <w:rPr>
          <w:i/>
        </w:rPr>
        <w:t>dải mây trắng, sương hồng lam, thằng cu áo đỏ, người gánh lợn, cô yếm thắm</w:t>
      </w:r>
      <w:r w:rsidRPr="001B23B6">
        <w:t>..., những hình ảnh đó có ý nghĩa gì?</w:t>
      </w:r>
    </w:p>
    <w:p w14:paraId="2FE9EBBC" w14:textId="77777777" w:rsidR="00087585" w:rsidRPr="001B23B6" w:rsidRDefault="00087585" w:rsidP="00087585">
      <w:pPr>
        <w:jc w:val="both"/>
        <w:rPr>
          <w:bCs/>
        </w:rPr>
      </w:pPr>
      <w:r w:rsidRPr="001B23B6">
        <w:rPr>
          <w:b/>
          <w:bCs/>
        </w:rPr>
        <w:t>Câu 5 (1</w:t>
      </w:r>
      <w:proofErr w:type="gramStart"/>
      <w:r w:rsidRPr="001B23B6">
        <w:rPr>
          <w:b/>
          <w:bCs/>
        </w:rPr>
        <w:t>,0</w:t>
      </w:r>
      <w:proofErr w:type="gramEnd"/>
      <w:r w:rsidRPr="001B23B6">
        <w:rPr>
          <w:b/>
          <w:bCs/>
        </w:rPr>
        <w:t xml:space="preserve"> điểm). </w:t>
      </w:r>
      <w:r w:rsidRPr="001B23B6">
        <w:rPr>
          <w:bCs/>
        </w:rPr>
        <w:t>Đoạn thơ trên đã gợi nét</w:t>
      </w:r>
      <w:r w:rsidRPr="001B23B6">
        <w:rPr>
          <w:b/>
          <w:bCs/>
        </w:rPr>
        <w:t xml:space="preserve"> </w:t>
      </w:r>
      <w:r w:rsidRPr="001B23B6">
        <w:rPr>
          <w:bCs/>
        </w:rPr>
        <w:t xml:space="preserve">sinh hoạt văn hóa tết cổ truyền của dân tộc Việt Nam. Theo em, chúng ta cần làm gì để giữ gìn và phát huy nét đẹp văn hóa ấy? </w:t>
      </w:r>
    </w:p>
    <w:p w14:paraId="6C94A1B6" w14:textId="11B7F14D" w:rsidR="005D01A4" w:rsidRDefault="005D01A4">
      <w:pPr>
        <w:spacing w:after="160" w:line="259" w:lineRule="auto"/>
        <w:rPr>
          <w:b/>
          <w:lang w:val="da-DK"/>
        </w:rPr>
      </w:pPr>
      <w:bookmarkStart w:id="0" w:name="_Hlk154434438"/>
      <w:bookmarkStart w:id="1" w:name="_Hlk154434411"/>
      <w:r>
        <w:rPr>
          <w:b/>
          <w:lang w:val="da-DK"/>
        </w:rPr>
        <w:br w:type="page"/>
      </w:r>
    </w:p>
    <w:p w14:paraId="58B0C221" w14:textId="77777777" w:rsidR="002B6100" w:rsidRDefault="002B6100" w:rsidP="00463BDC">
      <w:pPr>
        <w:rPr>
          <w:b/>
          <w:lang w:val="da-DK"/>
        </w:rPr>
      </w:pPr>
    </w:p>
    <w:p w14:paraId="0D045A18" w14:textId="77777777" w:rsidR="002B6100" w:rsidRDefault="002B6100" w:rsidP="00463BDC">
      <w:pPr>
        <w:rPr>
          <w:b/>
          <w:lang w:val="da-DK"/>
        </w:rPr>
      </w:pPr>
    </w:p>
    <w:p w14:paraId="595986C8" w14:textId="77777777" w:rsidR="005B2958" w:rsidRDefault="005B2958" w:rsidP="00463BDC">
      <w:pPr>
        <w:rPr>
          <w:b/>
          <w:lang w:val="da-DK"/>
        </w:rPr>
      </w:pPr>
    </w:p>
    <w:p w14:paraId="52697D99" w14:textId="7440B458" w:rsidR="00F1271C" w:rsidRPr="004F3A36" w:rsidRDefault="00950E24" w:rsidP="00463BDC">
      <w:pPr>
        <w:rPr>
          <w:b/>
          <w:lang w:val="da-DK"/>
        </w:rPr>
      </w:pPr>
      <w:r w:rsidRPr="004F3A36">
        <w:rPr>
          <w:b/>
          <w:lang w:val="da-DK"/>
        </w:rPr>
        <w:t xml:space="preserve">IV. </w:t>
      </w:r>
      <w:r w:rsidR="00F1271C" w:rsidRPr="004F3A36">
        <w:rPr>
          <w:b/>
          <w:lang w:val="da-DK"/>
        </w:rPr>
        <w:t xml:space="preserve">HƯỚNG DẪN CHẤM </w:t>
      </w:r>
    </w:p>
    <w:tbl>
      <w:tblPr>
        <w:tblStyle w:val="TableGrid"/>
        <w:tblW w:w="9635" w:type="dxa"/>
        <w:tblLayout w:type="fixed"/>
        <w:tblLook w:val="04A0" w:firstRow="1" w:lastRow="0" w:firstColumn="1" w:lastColumn="0" w:noHBand="0" w:noVBand="1"/>
      </w:tblPr>
      <w:tblGrid>
        <w:gridCol w:w="704"/>
        <w:gridCol w:w="851"/>
        <w:gridCol w:w="7371"/>
        <w:gridCol w:w="709"/>
      </w:tblGrid>
      <w:tr w:rsidR="004F3A36" w:rsidRPr="009A5A74" w14:paraId="71A7F14E" w14:textId="77777777" w:rsidTr="004E13BC">
        <w:tc>
          <w:tcPr>
            <w:tcW w:w="704" w:type="dxa"/>
          </w:tcPr>
          <w:p w14:paraId="77FD8312" w14:textId="77777777" w:rsidR="001C077E" w:rsidRPr="009A5A74" w:rsidRDefault="001C077E" w:rsidP="009D3C0A">
            <w:pPr>
              <w:ind w:left="-113" w:right="-109"/>
              <w:jc w:val="center"/>
              <w:rPr>
                <w:b/>
              </w:rPr>
            </w:pPr>
            <w:r w:rsidRPr="009A5A74">
              <w:rPr>
                <w:b/>
              </w:rPr>
              <w:t>Phần</w:t>
            </w:r>
          </w:p>
        </w:tc>
        <w:tc>
          <w:tcPr>
            <w:tcW w:w="851" w:type="dxa"/>
          </w:tcPr>
          <w:p w14:paraId="539A33F0" w14:textId="77777777" w:rsidR="001C077E" w:rsidRPr="009A5A74" w:rsidRDefault="001C077E" w:rsidP="009D3C0A">
            <w:pPr>
              <w:jc w:val="center"/>
              <w:rPr>
                <w:b/>
              </w:rPr>
            </w:pPr>
            <w:r w:rsidRPr="009A5A74">
              <w:rPr>
                <w:b/>
              </w:rPr>
              <w:t>Câu</w:t>
            </w:r>
          </w:p>
        </w:tc>
        <w:tc>
          <w:tcPr>
            <w:tcW w:w="7371" w:type="dxa"/>
          </w:tcPr>
          <w:p w14:paraId="5DC75554" w14:textId="77777777" w:rsidR="001C077E" w:rsidRPr="009A5A74" w:rsidRDefault="001C077E" w:rsidP="009D3C0A">
            <w:pPr>
              <w:jc w:val="center"/>
              <w:rPr>
                <w:b/>
              </w:rPr>
            </w:pPr>
            <w:r w:rsidRPr="009A5A74">
              <w:rPr>
                <w:b/>
              </w:rPr>
              <w:t>Nội dung</w:t>
            </w:r>
          </w:p>
        </w:tc>
        <w:tc>
          <w:tcPr>
            <w:tcW w:w="709" w:type="dxa"/>
          </w:tcPr>
          <w:p w14:paraId="43215ADF" w14:textId="77777777" w:rsidR="001C077E" w:rsidRPr="009A5A74" w:rsidRDefault="001C077E" w:rsidP="009D3C0A">
            <w:pPr>
              <w:ind w:left="-109" w:right="-105"/>
              <w:jc w:val="center"/>
              <w:rPr>
                <w:b/>
              </w:rPr>
            </w:pPr>
            <w:r w:rsidRPr="009A5A74">
              <w:rPr>
                <w:b/>
              </w:rPr>
              <w:t>Điểm</w:t>
            </w:r>
          </w:p>
        </w:tc>
      </w:tr>
      <w:tr w:rsidR="004F3A36" w:rsidRPr="009A5A74" w14:paraId="23C03DC0" w14:textId="77777777" w:rsidTr="004E13BC">
        <w:tc>
          <w:tcPr>
            <w:tcW w:w="704" w:type="dxa"/>
          </w:tcPr>
          <w:p w14:paraId="52E12470" w14:textId="77777777" w:rsidR="001C077E" w:rsidRPr="009A5A74" w:rsidRDefault="001C077E" w:rsidP="009D3C0A">
            <w:pPr>
              <w:ind w:left="-113" w:right="-109"/>
              <w:jc w:val="center"/>
              <w:rPr>
                <w:b/>
              </w:rPr>
            </w:pPr>
            <w:r w:rsidRPr="009A5A74">
              <w:rPr>
                <w:b/>
              </w:rPr>
              <w:t>I</w:t>
            </w:r>
          </w:p>
        </w:tc>
        <w:tc>
          <w:tcPr>
            <w:tcW w:w="851" w:type="dxa"/>
          </w:tcPr>
          <w:p w14:paraId="223FB422" w14:textId="77777777" w:rsidR="001C077E" w:rsidRPr="009A5A74" w:rsidRDefault="001C077E" w:rsidP="009D3C0A">
            <w:pPr>
              <w:jc w:val="center"/>
              <w:rPr>
                <w:b/>
              </w:rPr>
            </w:pPr>
          </w:p>
        </w:tc>
        <w:tc>
          <w:tcPr>
            <w:tcW w:w="7371" w:type="dxa"/>
          </w:tcPr>
          <w:p w14:paraId="00EE2EDB" w14:textId="77777777" w:rsidR="001C077E" w:rsidRPr="009A5A74" w:rsidRDefault="001C077E" w:rsidP="009D3C0A">
            <w:pPr>
              <w:rPr>
                <w:b/>
              </w:rPr>
            </w:pPr>
            <w:r w:rsidRPr="009A5A74">
              <w:rPr>
                <w:b/>
              </w:rPr>
              <w:t>ĐỌC HIỂU</w:t>
            </w:r>
          </w:p>
        </w:tc>
        <w:tc>
          <w:tcPr>
            <w:tcW w:w="709" w:type="dxa"/>
          </w:tcPr>
          <w:p w14:paraId="4C884B5E" w14:textId="77777777" w:rsidR="001C077E" w:rsidRPr="009A5A74" w:rsidRDefault="001C077E" w:rsidP="009D3C0A">
            <w:pPr>
              <w:jc w:val="center"/>
              <w:rPr>
                <w:b/>
              </w:rPr>
            </w:pPr>
            <w:r w:rsidRPr="009A5A74">
              <w:rPr>
                <w:b/>
              </w:rPr>
              <w:t>4,0</w:t>
            </w:r>
          </w:p>
        </w:tc>
      </w:tr>
      <w:tr w:rsidR="004F3A36" w:rsidRPr="009A5A74" w14:paraId="2660D8D1" w14:textId="77777777" w:rsidTr="004E13BC">
        <w:tc>
          <w:tcPr>
            <w:tcW w:w="704" w:type="dxa"/>
          </w:tcPr>
          <w:p w14:paraId="210DC392" w14:textId="77777777" w:rsidR="001C077E" w:rsidRPr="009A5A74" w:rsidRDefault="001C077E" w:rsidP="009D3C0A">
            <w:pPr>
              <w:jc w:val="center"/>
              <w:rPr>
                <w:b/>
                <w:i/>
              </w:rPr>
            </w:pPr>
          </w:p>
        </w:tc>
        <w:tc>
          <w:tcPr>
            <w:tcW w:w="851" w:type="dxa"/>
          </w:tcPr>
          <w:p w14:paraId="28148332" w14:textId="77777777" w:rsidR="001C077E" w:rsidRPr="009A5A74" w:rsidRDefault="001C077E" w:rsidP="009D3C0A">
            <w:pPr>
              <w:jc w:val="center"/>
              <w:rPr>
                <w:b/>
              </w:rPr>
            </w:pPr>
            <w:r w:rsidRPr="009A5A74">
              <w:rPr>
                <w:b/>
              </w:rPr>
              <w:t>1</w:t>
            </w:r>
          </w:p>
        </w:tc>
        <w:tc>
          <w:tcPr>
            <w:tcW w:w="7371" w:type="dxa"/>
          </w:tcPr>
          <w:p w14:paraId="091CD438" w14:textId="35537555" w:rsidR="009D3C0A" w:rsidRPr="009A5A74" w:rsidRDefault="00581A9A" w:rsidP="009D3C0A">
            <w:pPr>
              <w:rPr>
                <w:bCs/>
              </w:rPr>
            </w:pPr>
            <w:r w:rsidRPr="009A5A74">
              <w:rPr>
                <w:bCs/>
              </w:rPr>
              <w:t>Y</w:t>
            </w:r>
            <w:r w:rsidR="009D3C0A" w:rsidRPr="009A5A74">
              <w:rPr>
                <w:bCs/>
              </w:rPr>
              <w:t xml:space="preserve">ếu tố về hình thức </w:t>
            </w:r>
            <w:r w:rsidRPr="009A5A74">
              <w:rPr>
                <w:bCs/>
              </w:rPr>
              <w:t xml:space="preserve">nổi bật </w:t>
            </w:r>
            <w:r w:rsidR="009D3C0A" w:rsidRPr="009A5A74">
              <w:rPr>
                <w:bCs/>
              </w:rPr>
              <w:t>của thể thơ tám chữ:</w:t>
            </w:r>
          </w:p>
          <w:p w14:paraId="32061FDE" w14:textId="4804B942" w:rsidR="009D3C0A" w:rsidRPr="009A5A74" w:rsidRDefault="009D3C0A" w:rsidP="005B2958">
            <w:pPr>
              <w:jc w:val="both"/>
              <w:rPr>
                <w:bCs/>
              </w:rPr>
            </w:pPr>
            <w:r w:rsidRPr="009A5A74">
              <w:rPr>
                <w:bCs/>
              </w:rPr>
              <w:t xml:space="preserve">+ </w:t>
            </w:r>
            <w:proofErr w:type="gramStart"/>
            <w:r w:rsidRPr="009A5A74">
              <w:rPr>
                <w:bCs/>
              </w:rPr>
              <w:t>số</w:t>
            </w:r>
            <w:proofErr w:type="gramEnd"/>
            <w:r w:rsidRPr="009A5A74">
              <w:rPr>
                <w:bCs/>
              </w:rPr>
              <w:t xml:space="preserve"> </w:t>
            </w:r>
            <w:r w:rsidR="00022D5E">
              <w:rPr>
                <w:bCs/>
              </w:rPr>
              <w:t>chữ</w:t>
            </w:r>
            <w:r w:rsidR="00081287">
              <w:rPr>
                <w:bCs/>
              </w:rPr>
              <w:t xml:space="preserve">, </w:t>
            </w:r>
            <w:r w:rsidRPr="009A5A74">
              <w:rPr>
                <w:bCs/>
              </w:rPr>
              <w:t>số dòng: mỗi dòng thơ có tám chữ; số dòng không hạn định.</w:t>
            </w:r>
          </w:p>
          <w:p w14:paraId="300151FB" w14:textId="77777777" w:rsidR="009D3C0A" w:rsidRPr="009A5A74" w:rsidRDefault="009D3C0A" w:rsidP="009D3C0A">
            <w:pPr>
              <w:rPr>
                <w:bCs/>
              </w:rPr>
            </w:pPr>
            <w:r w:rsidRPr="009A5A74">
              <w:rPr>
                <w:bCs/>
              </w:rPr>
              <w:t>+ vần: chủ yếu gieo vần chân</w:t>
            </w:r>
          </w:p>
          <w:p w14:paraId="3DB2C4DA" w14:textId="77777777" w:rsidR="009D3C0A" w:rsidRPr="009A5A74" w:rsidRDefault="009D3C0A" w:rsidP="009D3C0A">
            <w:pPr>
              <w:rPr>
                <w:bCs/>
              </w:rPr>
            </w:pPr>
            <w:r w:rsidRPr="009A5A74">
              <w:rPr>
                <w:bCs/>
              </w:rPr>
              <w:t>+ nhịp: ngắt nhịp đa dạng</w:t>
            </w:r>
          </w:p>
          <w:p w14:paraId="0E36C1A8" w14:textId="77777777" w:rsidR="009D3C0A" w:rsidRPr="009A5A74" w:rsidRDefault="009D3C0A" w:rsidP="009D3C0A">
            <w:pPr>
              <w:rPr>
                <w:sz w:val="26"/>
                <w:szCs w:val="26"/>
                <w:lang w:val="vi-VN"/>
              </w:rPr>
            </w:pPr>
            <w:r w:rsidRPr="009A5A74">
              <w:rPr>
                <w:b/>
                <w:bCs/>
                <w:i/>
                <w:sz w:val="26"/>
                <w:szCs w:val="26"/>
              </w:rPr>
              <w:t>Hướng dẫn chấm:</w:t>
            </w:r>
          </w:p>
          <w:p w14:paraId="65AFF111" w14:textId="77777777" w:rsidR="009D3C0A" w:rsidRPr="009A5A74" w:rsidRDefault="009D3C0A" w:rsidP="009D3C0A">
            <w:pPr>
              <w:rPr>
                <w:bCs/>
                <w:sz w:val="26"/>
                <w:szCs w:val="26"/>
              </w:rPr>
            </w:pPr>
            <w:r w:rsidRPr="009A5A74">
              <w:rPr>
                <w:bCs/>
                <w:sz w:val="26"/>
                <w:szCs w:val="26"/>
              </w:rPr>
              <w:t>- Trả lời đúng 01 yếu tố như đáp án: 0</w:t>
            </w:r>
            <w:proofErr w:type="gramStart"/>
            <w:r w:rsidRPr="009A5A74">
              <w:rPr>
                <w:bCs/>
                <w:sz w:val="26"/>
                <w:szCs w:val="26"/>
              </w:rPr>
              <w:t>,5</w:t>
            </w:r>
            <w:proofErr w:type="gramEnd"/>
            <w:r w:rsidRPr="009A5A74">
              <w:rPr>
                <w:bCs/>
                <w:sz w:val="26"/>
                <w:szCs w:val="26"/>
              </w:rPr>
              <w:t xml:space="preserve"> điểm.</w:t>
            </w:r>
          </w:p>
          <w:p w14:paraId="514C0A11" w14:textId="1511D04E" w:rsidR="001C077E" w:rsidRPr="009A5A74" w:rsidRDefault="009D3C0A" w:rsidP="009D3C0A">
            <w:pPr>
              <w:rPr>
                <w:bCs/>
                <w:sz w:val="26"/>
                <w:szCs w:val="26"/>
                <w:lang w:val="vi-VN"/>
              </w:rPr>
            </w:pPr>
            <w:r w:rsidRPr="009A5A74">
              <w:rPr>
                <w:bCs/>
                <w:sz w:val="26"/>
                <w:szCs w:val="26"/>
                <w:lang w:val="vi-VN"/>
              </w:rPr>
              <w:t>-</w:t>
            </w:r>
            <w:r w:rsidRPr="009A5A74">
              <w:rPr>
                <w:bCs/>
                <w:sz w:val="26"/>
                <w:szCs w:val="26"/>
              </w:rPr>
              <w:t xml:space="preserve"> Trả lời không đúng như đáp án hoặc không trả lời: </w:t>
            </w:r>
            <w:r w:rsidRPr="009A5A74">
              <w:rPr>
                <w:bCs/>
                <w:sz w:val="26"/>
                <w:szCs w:val="26"/>
                <w:lang w:val="vi-VN"/>
              </w:rPr>
              <w:t>0</w:t>
            </w:r>
            <w:r w:rsidRPr="009A5A74">
              <w:rPr>
                <w:bCs/>
                <w:sz w:val="26"/>
                <w:szCs w:val="26"/>
              </w:rPr>
              <w:t xml:space="preserve"> </w:t>
            </w:r>
            <w:r w:rsidRPr="009A5A74">
              <w:rPr>
                <w:bCs/>
                <w:sz w:val="26"/>
                <w:szCs w:val="26"/>
                <w:lang w:val="vi-VN"/>
              </w:rPr>
              <w:t>điểm.</w:t>
            </w:r>
          </w:p>
        </w:tc>
        <w:tc>
          <w:tcPr>
            <w:tcW w:w="709" w:type="dxa"/>
          </w:tcPr>
          <w:p w14:paraId="6D2B04B7" w14:textId="77777777" w:rsidR="001C077E" w:rsidRPr="009A5A74" w:rsidRDefault="001C077E" w:rsidP="009D3C0A">
            <w:pPr>
              <w:jc w:val="center"/>
            </w:pPr>
            <w:r w:rsidRPr="009A5A74">
              <w:t>0,5</w:t>
            </w:r>
          </w:p>
        </w:tc>
      </w:tr>
      <w:tr w:rsidR="004F3A36" w:rsidRPr="009A5A74" w14:paraId="45345972" w14:textId="77777777" w:rsidTr="004E13BC">
        <w:tc>
          <w:tcPr>
            <w:tcW w:w="704" w:type="dxa"/>
          </w:tcPr>
          <w:p w14:paraId="6C6A98F9" w14:textId="77777777" w:rsidR="001C077E" w:rsidRPr="009A5A74" w:rsidRDefault="001C077E" w:rsidP="009D3C0A">
            <w:pPr>
              <w:jc w:val="center"/>
              <w:rPr>
                <w:b/>
                <w:i/>
              </w:rPr>
            </w:pPr>
          </w:p>
        </w:tc>
        <w:tc>
          <w:tcPr>
            <w:tcW w:w="851" w:type="dxa"/>
          </w:tcPr>
          <w:p w14:paraId="507B7A7F" w14:textId="77777777" w:rsidR="001C077E" w:rsidRPr="009A5A74" w:rsidRDefault="001C077E" w:rsidP="009D3C0A">
            <w:pPr>
              <w:jc w:val="center"/>
              <w:rPr>
                <w:b/>
              </w:rPr>
            </w:pPr>
            <w:r w:rsidRPr="009A5A74">
              <w:rPr>
                <w:b/>
              </w:rPr>
              <w:t>2</w:t>
            </w:r>
          </w:p>
        </w:tc>
        <w:tc>
          <w:tcPr>
            <w:tcW w:w="7371" w:type="dxa"/>
          </w:tcPr>
          <w:p w14:paraId="3B3EA1B3" w14:textId="191204A4" w:rsidR="002176E9" w:rsidRPr="002176E9" w:rsidRDefault="002176E9" w:rsidP="009D3C0A">
            <w:pPr>
              <w:widowControl w:val="0"/>
              <w:autoSpaceDE w:val="0"/>
              <w:autoSpaceDN w:val="0"/>
              <w:jc w:val="both"/>
              <w:rPr>
                <w:i/>
              </w:rPr>
            </w:pPr>
            <w:r w:rsidRPr="002176E9">
              <w:t>Hình ảnh con người xuất hiện trong trong khổ thơ (2)</w:t>
            </w:r>
            <w:r w:rsidRPr="002176E9">
              <w:rPr>
                <w:lang w:val="vi"/>
              </w:rPr>
              <w:t>:</w:t>
            </w:r>
            <w:r w:rsidRPr="002176E9">
              <w:t xml:space="preserve"> </w:t>
            </w:r>
            <w:r w:rsidRPr="002176E9">
              <w:rPr>
                <w:i/>
              </w:rPr>
              <w:t>thằng cu áo đỏ, vài cụ già, cô yếm thắm, thằng em bé, hai người thôn</w:t>
            </w:r>
          </w:p>
          <w:p w14:paraId="3F78D049" w14:textId="671A5741" w:rsidR="00031905" w:rsidRPr="002176E9" w:rsidRDefault="00CB3A76" w:rsidP="002176E9">
            <w:pPr>
              <w:widowControl w:val="0"/>
              <w:autoSpaceDE w:val="0"/>
              <w:autoSpaceDN w:val="0"/>
              <w:jc w:val="both"/>
            </w:pPr>
            <w:r w:rsidRPr="009A5A74">
              <w:rPr>
                <w:lang w:val="vi"/>
              </w:rPr>
              <w:t xml:space="preserve"> </w:t>
            </w:r>
            <w:r w:rsidR="00031905" w:rsidRPr="009A5A74">
              <w:rPr>
                <w:b/>
                <w:bCs/>
                <w:i/>
                <w:sz w:val="26"/>
                <w:szCs w:val="26"/>
              </w:rPr>
              <w:t>Hướng dẫn chấm:</w:t>
            </w:r>
          </w:p>
          <w:p w14:paraId="18DB4CF4" w14:textId="6A8B4D87" w:rsidR="00031905" w:rsidRPr="009A5A74" w:rsidRDefault="00031905" w:rsidP="009D3C0A">
            <w:pPr>
              <w:rPr>
                <w:bCs/>
                <w:sz w:val="26"/>
                <w:szCs w:val="26"/>
              </w:rPr>
            </w:pPr>
            <w:r w:rsidRPr="009A5A74">
              <w:rPr>
                <w:bCs/>
                <w:sz w:val="26"/>
                <w:szCs w:val="26"/>
              </w:rPr>
              <w:t xml:space="preserve">- Trả lời </w:t>
            </w:r>
            <w:r w:rsidR="00E92A5C" w:rsidRPr="009A5A74">
              <w:rPr>
                <w:bCs/>
                <w:sz w:val="26"/>
                <w:szCs w:val="26"/>
              </w:rPr>
              <w:t>đúng</w:t>
            </w:r>
            <w:r w:rsidR="006C583E" w:rsidRPr="009A5A74">
              <w:rPr>
                <w:bCs/>
                <w:sz w:val="26"/>
                <w:szCs w:val="26"/>
              </w:rPr>
              <w:t xml:space="preserve"> </w:t>
            </w:r>
            <w:r w:rsidRPr="009A5A74">
              <w:rPr>
                <w:bCs/>
                <w:sz w:val="26"/>
                <w:szCs w:val="26"/>
              </w:rPr>
              <w:t xml:space="preserve">như </w:t>
            </w:r>
            <w:r w:rsidR="005B5D2B" w:rsidRPr="009A5A74">
              <w:rPr>
                <w:bCs/>
                <w:sz w:val="26"/>
                <w:szCs w:val="26"/>
              </w:rPr>
              <w:t>đ</w:t>
            </w:r>
            <w:r w:rsidRPr="009A5A74">
              <w:rPr>
                <w:bCs/>
                <w:sz w:val="26"/>
                <w:szCs w:val="26"/>
              </w:rPr>
              <w:t>áp án: 0</w:t>
            </w:r>
            <w:proofErr w:type="gramStart"/>
            <w:r w:rsidRPr="009A5A74">
              <w:rPr>
                <w:bCs/>
                <w:sz w:val="26"/>
                <w:szCs w:val="26"/>
              </w:rPr>
              <w:t>,5</w:t>
            </w:r>
            <w:proofErr w:type="gramEnd"/>
            <w:r w:rsidRPr="009A5A74">
              <w:rPr>
                <w:bCs/>
                <w:sz w:val="26"/>
                <w:szCs w:val="26"/>
              </w:rPr>
              <w:t xml:space="preserve"> điểm.</w:t>
            </w:r>
          </w:p>
          <w:p w14:paraId="52AB14B1" w14:textId="5124C658" w:rsidR="00116419" w:rsidRPr="009A5A74" w:rsidRDefault="00E92A5C" w:rsidP="009D3C0A">
            <w:pPr>
              <w:rPr>
                <w:bCs/>
                <w:sz w:val="26"/>
                <w:szCs w:val="26"/>
              </w:rPr>
            </w:pPr>
            <w:r w:rsidRPr="009A5A74">
              <w:rPr>
                <w:bCs/>
                <w:sz w:val="26"/>
                <w:szCs w:val="26"/>
              </w:rPr>
              <w:t xml:space="preserve">- Trả lời </w:t>
            </w:r>
            <w:r w:rsidR="00E94B73">
              <w:rPr>
                <w:bCs/>
                <w:sz w:val="26"/>
                <w:szCs w:val="26"/>
              </w:rPr>
              <w:t xml:space="preserve">được </w:t>
            </w:r>
            <w:r w:rsidR="00022D5E">
              <w:rPr>
                <w:bCs/>
                <w:sz w:val="26"/>
                <w:szCs w:val="26"/>
              </w:rPr>
              <w:t>2</w:t>
            </w:r>
            <w:r w:rsidRPr="009A5A74">
              <w:rPr>
                <w:bCs/>
                <w:sz w:val="26"/>
                <w:szCs w:val="26"/>
              </w:rPr>
              <w:t xml:space="preserve"> </w:t>
            </w:r>
            <w:r w:rsidR="005A41CF" w:rsidRPr="009A5A74">
              <w:rPr>
                <w:bCs/>
                <w:sz w:val="26"/>
                <w:szCs w:val="26"/>
              </w:rPr>
              <w:t>hình ảnh</w:t>
            </w:r>
            <w:r w:rsidR="00116419" w:rsidRPr="009A5A74">
              <w:rPr>
                <w:bCs/>
                <w:sz w:val="26"/>
                <w:szCs w:val="26"/>
              </w:rPr>
              <w:t xml:space="preserve"> như đáp án: 0</w:t>
            </w:r>
            <w:proofErr w:type="gramStart"/>
            <w:r w:rsidR="00116419" w:rsidRPr="009A5A74">
              <w:rPr>
                <w:bCs/>
                <w:sz w:val="26"/>
                <w:szCs w:val="26"/>
              </w:rPr>
              <w:t>,</w:t>
            </w:r>
            <w:r w:rsidR="006C583E" w:rsidRPr="009A5A74">
              <w:rPr>
                <w:bCs/>
                <w:sz w:val="26"/>
                <w:szCs w:val="26"/>
              </w:rPr>
              <w:t>2</w:t>
            </w:r>
            <w:r w:rsidR="00116419" w:rsidRPr="009A5A74">
              <w:rPr>
                <w:bCs/>
                <w:sz w:val="26"/>
                <w:szCs w:val="26"/>
              </w:rPr>
              <w:t>5</w:t>
            </w:r>
            <w:proofErr w:type="gramEnd"/>
            <w:r w:rsidR="00116419" w:rsidRPr="009A5A74">
              <w:rPr>
                <w:bCs/>
                <w:sz w:val="26"/>
                <w:szCs w:val="26"/>
              </w:rPr>
              <w:t xml:space="preserve"> điểm.</w:t>
            </w:r>
          </w:p>
          <w:p w14:paraId="6CA47F55" w14:textId="3023DB3F" w:rsidR="001C077E" w:rsidRPr="009A5A74" w:rsidRDefault="00031905" w:rsidP="009D3C0A">
            <w:pPr>
              <w:rPr>
                <w:bCs/>
                <w:lang w:val="vi-VN"/>
              </w:rPr>
            </w:pPr>
            <w:r w:rsidRPr="009A5A74">
              <w:rPr>
                <w:bCs/>
                <w:sz w:val="26"/>
                <w:szCs w:val="26"/>
                <w:lang w:val="vi-VN"/>
              </w:rPr>
              <w:t>-</w:t>
            </w:r>
            <w:r w:rsidRPr="009A5A74">
              <w:rPr>
                <w:bCs/>
                <w:sz w:val="26"/>
                <w:szCs w:val="26"/>
              </w:rPr>
              <w:t xml:space="preserve"> Trả lời không đúng như đáp án hoặc không trả lời: </w:t>
            </w:r>
            <w:r w:rsidRPr="009A5A74">
              <w:rPr>
                <w:bCs/>
                <w:sz w:val="26"/>
                <w:szCs w:val="26"/>
                <w:lang w:val="vi-VN"/>
              </w:rPr>
              <w:t>0</w:t>
            </w:r>
            <w:r w:rsidRPr="009A5A74">
              <w:rPr>
                <w:bCs/>
                <w:sz w:val="26"/>
                <w:szCs w:val="26"/>
              </w:rPr>
              <w:t xml:space="preserve"> </w:t>
            </w:r>
            <w:r w:rsidRPr="009A5A74">
              <w:rPr>
                <w:bCs/>
                <w:sz w:val="26"/>
                <w:szCs w:val="26"/>
                <w:lang w:val="vi-VN"/>
              </w:rPr>
              <w:t>điểm.</w:t>
            </w:r>
          </w:p>
        </w:tc>
        <w:tc>
          <w:tcPr>
            <w:tcW w:w="709" w:type="dxa"/>
          </w:tcPr>
          <w:p w14:paraId="7DB5DEE1" w14:textId="77777777" w:rsidR="001C077E" w:rsidRPr="009A5A74" w:rsidRDefault="001C077E" w:rsidP="009D3C0A">
            <w:pPr>
              <w:jc w:val="center"/>
            </w:pPr>
            <w:r w:rsidRPr="009A5A74">
              <w:t>0,5</w:t>
            </w:r>
          </w:p>
        </w:tc>
      </w:tr>
      <w:tr w:rsidR="004F3A36" w:rsidRPr="009A5A74" w14:paraId="0021AD71" w14:textId="77777777" w:rsidTr="004E13BC">
        <w:tc>
          <w:tcPr>
            <w:tcW w:w="704" w:type="dxa"/>
          </w:tcPr>
          <w:p w14:paraId="04584010" w14:textId="77777777" w:rsidR="001C077E" w:rsidRPr="009A5A74" w:rsidRDefault="001C077E" w:rsidP="009D3C0A">
            <w:pPr>
              <w:jc w:val="center"/>
              <w:rPr>
                <w:b/>
                <w:i/>
              </w:rPr>
            </w:pPr>
          </w:p>
        </w:tc>
        <w:tc>
          <w:tcPr>
            <w:tcW w:w="851" w:type="dxa"/>
          </w:tcPr>
          <w:p w14:paraId="489E4A87" w14:textId="77777777" w:rsidR="001C077E" w:rsidRPr="009A5A74" w:rsidRDefault="001C077E" w:rsidP="009D3C0A">
            <w:pPr>
              <w:jc w:val="center"/>
              <w:rPr>
                <w:b/>
              </w:rPr>
            </w:pPr>
            <w:r w:rsidRPr="009A5A74">
              <w:rPr>
                <w:b/>
              </w:rPr>
              <w:t>3</w:t>
            </w:r>
          </w:p>
        </w:tc>
        <w:tc>
          <w:tcPr>
            <w:tcW w:w="7371" w:type="dxa"/>
          </w:tcPr>
          <w:p w14:paraId="7033C382" w14:textId="77777777" w:rsidR="00E94B73" w:rsidRPr="00E94B73" w:rsidRDefault="00E94B73" w:rsidP="00E94B73">
            <w:pPr>
              <w:pStyle w:val="NormalWeb"/>
              <w:spacing w:before="0" w:beforeAutospacing="0" w:after="0" w:afterAutospacing="0"/>
              <w:rPr>
                <w:sz w:val="28"/>
                <w:szCs w:val="28"/>
              </w:rPr>
            </w:pPr>
            <w:r w:rsidRPr="00E94B73">
              <w:rPr>
                <w:sz w:val="28"/>
                <w:szCs w:val="28"/>
              </w:rPr>
              <w:t xml:space="preserve">- BPTT nhân hóa: </w:t>
            </w:r>
          </w:p>
          <w:p w14:paraId="0CE03D14" w14:textId="767C8A15" w:rsidR="00E94B73" w:rsidRPr="00E94B73" w:rsidRDefault="00E94B73" w:rsidP="00E94B73">
            <w:pPr>
              <w:pStyle w:val="NormalWeb"/>
              <w:spacing w:before="0" w:beforeAutospacing="0" w:after="0" w:afterAutospacing="0"/>
              <w:rPr>
                <w:i/>
                <w:sz w:val="28"/>
                <w:szCs w:val="28"/>
              </w:rPr>
            </w:pPr>
            <w:r w:rsidRPr="00E94B73">
              <w:rPr>
                <w:sz w:val="28"/>
                <w:szCs w:val="28"/>
              </w:rPr>
              <w:t xml:space="preserve">     </w:t>
            </w:r>
            <w:r w:rsidR="00D06A72">
              <w:rPr>
                <w:sz w:val="28"/>
                <w:szCs w:val="28"/>
              </w:rPr>
              <w:t>+</w:t>
            </w:r>
            <w:r w:rsidRPr="00E94B73">
              <w:rPr>
                <w:sz w:val="28"/>
                <w:szCs w:val="28"/>
              </w:rPr>
              <w:t xml:space="preserve"> </w:t>
            </w:r>
            <w:r w:rsidR="00B7359B">
              <w:rPr>
                <w:i/>
                <w:sz w:val="28"/>
                <w:szCs w:val="28"/>
              </w:rPr>
              <w:t xml:space="preserve">tia nắng tía </w:t>
            </w:r>
            <w:r w:rsidRPr="00E94B73">
              <w:rPr>
                <w:i/>
                <w:sz w:val="28"/>
                <w:szCs w:val="28"/>
              </w:rPr>
              <w:t xml:space="preserve">nháy </w:t>
            </w:r>
            <w:r w:rsidR="00553F7F">
              <w:rPr>
                <w:i/>
                <w:sz w:val="28"/>
                <w:szCs w:val="28"/>
              </w:rPr>
              <w:t>hoài</w:t>
            </w:r>
            <w:r w:rsidRPr="00E94B73">
              <w:rPr>
                <w:i/>
                <w:sz w:val="28"/>
                <w:szCs w:val="28"/>
              </w:rPr>
              <w:t xml:space="preserve">                        </w:t>
            </w:r>
          </w:p>
          <w:p w14:paraId="1193DCA5" w14:textId="22CA2CEF" w:rsidR="00E94B73" w:rsidRPr="00E94B73" w:rsidRDefault="00E94B73" w:rsidP="00E94B73">
            <w:pPr>
              <w:pStyle w:val="NormalWeb"/>
              <w:spacing w:before="0" w:beforeAutospacing="0" w:after="0" w:afterAutospacing="0"/>
              <w:rPr>
                <w:i/>
                <w:sz w:val="28"/>
                <w:szCs w:val="28"/>
              </w:rPr>
            </w:pPr>
            <w:r w:rsidRPr="00E94B73">
              <w:rPr>
                <w:i/>
                <w:sz w:val="28"/>
                <w:szCs w:val="28"/>
              </w:rPr>
              <w:t xml:space="preserve">     </w:t>
            </w:r>
            <w:r w:rsidR="00D06A72">
              <w:rPr>
                <w:sz w:val="28"/>
                <w:szCs w:val="28"/>
              </w:rPr>
              <w:t>+</w:t>
            </w:r>
            <w:r w:rsidRPr="00E94B73">
              <w:rPr>
                <w:i/>
                <w:sz w:val="28"/>
                <w:szCs w:val="28"/>
              </w:rPr>
              <w:t xml:space="preserve"> núi uốn mình </w:t>
            </w:r>
          </w:p>
          <w:p w14:paraId="70845824" w14:textId="77777777" w:rsidR="00E94B73" w:rsidRPr="00E94B73" w:rsidRDefault="00E94B73" w:rsidP="00FA22DB">
            <w:r w:rsidRPr="00E94B73">
              <w:t>- Tác dụng:</w:t>
            </w:r>
          </w:p>
          <w:p w14:paraId="2FF31C08" w14:textId="77777777" w:rsidR="00DE1EF8" w:rsidRPr="00FA22DB" w:rsidRDefault="00DE1EF8" w:rsidP="00FA22DB">
            <w:pPr>
              <w:jc w:val="both"/>
            </w:pPr>
            <w:r w:rsidRPr="00FA22DB">
              <w:rPr>
                <w:shd w:val="clear" w:color="auto" w:fill="FFFFFF"/>
              </w:rPr>
              <w:t>+ Làm cho câu thơ thêm giàu hình ảnh,</w:t>
            </w:r>
            <w:r w:rsidRPr="00FA22DB">
              <w:t xml:space="preserve"> sống động hơn, tăng sức gợi hình, gợi cảm cho sự diễn đạt. </w:t>
            </w:r>
          </w:p>
          <w:p w14:paraId="1C871D53" w14:textId="77777777" w:rsidR="00DE1EF8" w:rsidRPr="00FA22DB" w:rsidRDefault="00DE1EF8" w:rsidP="00FA22DB">
            <w:pPr>
              <w:jc w:val="both"/>
            </w:pPr>
            <w:r w:rsidRPr="00FA22DB">
              <w:t xml:space="preserve">+ Khiến những tia nắng trở nên sống động, như có cảm xúc và hành động của con người. Cảnh núi đồi như người thiếu nữ đang trang điểm, làm duyên làm dáng. </w:t>
            </w:r>
          </w:p>
          <w:p w14:paraId="01EA2CFB" w14:textId="205FA251" w:rsidR="00AC163A" w:rsidRPr="00FA22DB" w:rsidRDefault="00A2516B" w:rsidP="00FA22DB">
            <w:pPr>
              <w:jc w:val="both"/>
            </w:pPr>
            <w:r w:rsidRPr="00DE1EF8">
              <w:rPr>
                <w:b/>
              </w:rPr>
              <w:t xml:space="preserve">+ </w:t>
            </w:r>
            <w:r w:rsidR="00AC163A" w:rsidRPr="00DE1EF8">
              <w:rPr>
                <w:rStyle w:val="Strong"/>
                <w:b w:val="0"/>
              </w:rPr>
              <w:t>Thể hiện</w:t>
            </w:r>
            <w:r w:rsidR="00AC163A">
              <w:rPr>
                <w:rStyle w:val="Strong"/>
              </w:rPr>
              <w:t xml:space="preserve"> </w:t>
            </w:r>
            <w:r w:rsidRPr="00E94B73">
              <w:t>tình yêu, sự gắn bó</w:t>
            </w:r>
            <w:r>
              <w:rPr>
                <w:rStyle w:val="Strong"/>
              </w:rPr>
              <w:t xml:space="preserve"> </w:t>
            </w:r>
            <w:r w:rsidR="00AC163A" w:rsidRPr="00A2516B">
              <w:rPr>
                <w:rStyle w:val="Strong"/>
                <w:b w:val="0"/>
              </w:rPr>
              <w:t>của tác giả đối với thiên nhiên và làng quê</w:t>
            </w:r>
            <w:r w:rsidR="00AC163A" w:rsidRPr="00FA22DB">
              <w:t>.</w:t>
            </w:r>
          </w:p>
          <w:p w14:paraId="761ACD83" w14:textId="24D378AC" w:rsidR="001C077E" w:rsidRPr="009A5A74" w:rsidRDefault="001C077E" w:rsidP="00E94B73">
            <w:pPr>
              <w:rPr>
                <w:sz w:val="26"/>
                <w:szCs w:val="26"/>
                <w:lang w:val="vi-VN"/>
              </w:rPr>
            </w:pPr>
            <w:r w:rsidRPr="009A5A74">
              <w:rPr>
                <w:b/>
                <w:bCs/>
                <w:i/>
                <w:sz w:val="26"/>
                <w:szCs w:val="26"/>
              </w:rPr>
              <w:t>Hướng dẫn chấm:</w:t>
            </w:r>
          </w:p>
          <w:p w14:paraId="7D4B1219" w14:textId="2BF41427" w:rsidR="001C077E" w:rsidRPr="009A5A74" w:rsidRDefault="001C077E" w:rsidP="009D3C0A">
            <w:pPr>
              <w:rPr>
                <w:bCs/>
                <w:sz w:val="26"/>
                <w:szCs w:val="26"/>
              </w:rPr>
            </w:pPr>
            <w:r w:rsidRPr="009A5A74">
              <w:rPr>
                <w:bCs/>
                <w:sz w:val="26"/>
                <w:szCs w:val="26"/>
              </w:rPr>
              <w:t xml:space="preserve">- Trả lời như </w:t>
            </w:r>
            <w:r w:rsidR="00B72334" w:rsidRPr="009A5A74">
              <w:rPr>
                <w:bCs/>
                <w:sz w:val="26"/>
                <w:szCs w:val="26"/>
              </w:rPr>
              <w:t>đ</w:t>
            </w:r>
            <w:r w:rsidRPr="009A5A74">
              <w:rPr>
                <w:bCs/>
                <w:sz w:val="26"/>
                <w:szCs w:val="26"/>
              </w:rPr>
              <w:t>áp án: 1</w:t>
            </w:r>
            <w:proofErr w:type="gramStart"/>
            <w:r w:rsidRPr="009A5A74">
              <w:rPr>
                <w:bCs/>
                <w:sz w:val="26"/>
                <w:szCs w:val="26"/>
              </w:rPr>
              <w:t>,0</w:t>
            </w:r>
            <w:proofErr w:type="gramEnd"/>
            <w:r w:rsidRPr="009A5A74">
              <w:rPr>
                <w:bCs/>
                <w:sz w:val="26"/>
                <w:szCs w:val="26"/>
              </w:rPr>
              <w:t xml:space="preserve"> điểm.</w:t>
            </w:r>
          </w:p>
          <w:p w14:paraId="44023E7F" w14:textId="673935CB" w:rsidR="001C077E" w:rsidRDefault="001C077E" w:rsidP="009D3C0A">
            <w:pPr>
              <w:rPr>
                <w:sz w:val="26"/>
                <w:szCs w:val="26"/>
              </w:rPr>
            </w:pPr>
            <w:r w:rsidRPr="009A5A74">
              <w:rPr>
                <w:bCs/>
                <w:sz w:val="26"/>
                <w:szCs w:val="26"/>
                <w:lang w:val="vi-VN"/>
              </w:rPr>
              <w:t>-</w:t>
            </w:r>
            <w:r w:rsidRPr="009A5A74">
              <w:rPr>
                <w:bCs/>
                <w:sz w:val="26"/>
                <w:szCs w:val="26"/>
              </w:rPr>
              <w:t xml:space="preserve"> T</w:t>
            </w:r>
            <w:r w:rsidRPr="009A5A74">
              <w:rPr>
                <w:bCs/>
                <w:sz w:val="26"/>
                <w:szCs w:val="26"/>
                <w:lang w:val="vi-VN"/>
              </w:rPr>
              <w:t xml:space="preserve">rả lời </w:t>
            </w:r>
            <w:r w:rsidRPr="009A5A74">
              <w:rPr>
                <w:bCs/>
                <w:sz w:val="26"/>
                <w:szCs w:val="26"/>
              </w:rPr>
              <w:t xml:space="preserve">đúng </w:t>
            </w:r>
            <w:r w:rsidR="00997649">
              <w:rPr>
                <w:bCs/>
                <w:sz w:val="26"/>
                <w:szCs w:val="26"/>
              </w:rPr>
              <w:t>ý 01 như</w:t>
            </w:r>
            <w:r w:rsidR="00C36569" w:rsidRPr="009A5A74">
              <w:rPr>
                <w:bCs/>
                <w:sz w:val="26"/>
                <w:szCs w:val="26"/>
              </w:rPr>
              <w:t xml:space="preserve"> </w:t>
            </w:r>
            <w:r w:rsidR="00B72334" w:rsidRPr="009A5A74">
              <w:rPr>
                <w:bCs/>
                <w:sz w:val="26"/>
                <w:szCs w:val="26"/>
              </w:rPr>
              <w:t>đáp án: 0,</w:t>
            </w:r>
            <w:r w:rsidR="00997649">
              <w:rPr>
                <w:bCs/>
                <w:sz w:val="26"/>
                <w:szCs w:val="26"/>
              </w:rPr>
              <w:t>2</w:t>
            </w:r>
            <w:r w:rsidR="00B72334" w:rsidRPr="009A5A74">
              <w:rPr>
                <w:bCs/>
                <w:sz w:val="26"/>
                <w:szCs w:val="26"/>
              </w:rPr>
              <w:t>5</w:t>
            </w:r>
            <w:r w:rsidRPr="009A5A74">
              <w:rPr>
                <w:sz w:val="26"/>
                <w:szCs w:val="26"/>
              </w:rPr>
              <w:t xml:space="preserve"> điểm.</w:t>
            </w:r>
          </w:p>
          <w:p w14:paraId="3A9D8939" w14:textId="42808611" w:rsidR="00E847EC" w:rsidRDefault="00E847EC" w:rsidP="00E847EC">
            <w:pPr>
              <w:rPr>
                <w:sz w:val="26"/>
                <w:szCs w:val="26"/>
              </w:rPr>
            </w:pPr>
            <w:r w:rsidRPr="009A5A74">
              <w:rPr>
                <w:bCs/>
                <w:sz w:val="26"/>
                <w:szCs w:val="26"/>
                <w:lang w:val="vi-VN"/>
              </w:rPr>
              <w:t>-</w:t>
            </w:r>
            <w:r w:rsidRPr="009A5A74">
              <w:rPr>
                <w:bCs/>
                <w:sz w:val="26"/>
                <w:szCs w:val="26"/>
              </w:rPr>
              <w:t xml:space="preserve"> T</w:t>
            </w:r>
            <w:r w:rsidRPr="009A5A74">
              <w:rPr>
                <w:bCs/>
                <w:sz w:val="26"/>
                <w:szCs w:val="26"/>
                <w:lang w:val="vi-VN"/>
              </w:rPr>
              <w:t xml:space="preserve">rả lời </w:t>
            </w:r>
            <w:r w:rsidRPr="009A5A74">
              <w:rPr>
                <w:bCs/>
                <w:sz w:val="26"/>
                <w:szCs w:val="26"/>
              </w:rPr>
              <w:t xml:space="preserve">đúng </w:t>
            </w:r>
            <w:r>
              <w:rPr>
                <w:bCs/>
                <w:sz w:val="26"/>
                <w:szCs w:val="26"/>
              </w:rPr>
              <w:t>ý 02</w:t>
            </w:r>
            <w:r w:rsidR="00DE1EF8">
              <w:rPr>
                <w:bCs/>
                <w:sz w:val="26"/>
                <w:szCs w:val="26"/>
              </w:rPr>
              <w:t xml:space="preserve"> (mỗi ý nhỏ </w:t>
            </w:r>
            <w:r w:rsidR="00DE1EF8" w:rsidRPr="009A5A74">
              <w:rPr>
                <w:bCs/>
                <w:sz w:val="26"/>
                <w:szCs w:val="26"/>
              </w:rPr>
              <w:t>0,</w:t>
            </w:r>
            <w:r w:rsidR="00DE1EF8">
              <w:rPr>
                <w:bCs/>
                <w:sz w:val="26"/>
                <w:szCs w:val="26"/>
              </w:rPr>
              <w:t>2</w:t>
            </w:r>
            <w:r w:rsidR="00DE1EF8" w:rsidRPr="009A5A74">
              <w:rPr>
                <w:bCs/>
                <w:sz w:val="26"/>
                <w:szCs w:val="26"/>
              </w:rPr>
              <w:t>5</w:t>
            </w:r>
            <w:r w:rsidR="00DE1EF8" w:rsidRPr="009A5A74">
              <w:rPr>
                <w:sz w:val="26"/>
                <w:szCs w:val="26"/>
              </w:rPr>
              <w:t xml:space="preserve"> điểm</w:t>
            </w:r>
            <w:r w:rsidR="00DE1EF8">
              <w:rPr>
                <w:sz w:val="26"/>
                <w:szCs w:val="26"/>
              </w:rPr>
              <w:t>)</w:t>
            </w:r>
            <w:r>
              <w:rPr>
                <w:bCs/>
                <w:sz w:val="26"/>
                <w:szCs w:val="26"/>
              </w:rPr>
              <w:t xml:space="preserve"> như</w:t>
            </w:r>
            <w:r w:rsidRPr="009A5A74">
              <w:rPr>
                <w:bCs/>
                <w:sz w:val="26"/>
                <w:szCs w:val="26"/>
              </w:rPr>
              <w:t xml:space="preserve"> đáp án: 0,</w:t>
            </w:r>
            <w:r>
              <w:rPr>
                <w:bCs/>
                <w:sz w:val="26"/>
                <w:szCs w:val="26"/>
              </w:rPr>
              <w:t>7</w:t>
            </w:r>
            <w:r w:rsidRPr="009A5A74">
              <w:rPr>
                <w:bCs/>
                <w:sz w:val="26"/>
                <w:szCs w:val="26"/>
              </w:rPr>
              <w:t>5</w:t>
            </w:r>
            <w:r w:rsidRPr="009A5A74">
              <w:rPr>
                <w:sz w:val="26"/>
                <w:szCs w:val="26"/>
              </w:rPr>
              <w:t xml:space="preserve"> điểm.</w:t>
            </w:r>
            <w:r w:rsidR="00980058">
              <w:rPr>
                <w:sz w:val="26"/>
                <w:szCs w:val="26"/>
              </w:rPr>
              <w:t xml:space="preserve"> </w:t>
            </w:r>
          </w:p>
          <w:p w14:paraId="03C5989C" w14:textId="1842FA7C" w:rsidR="001C077E" w:rsidRPr="009A5A74" w:rsidRDefault="00B72334" w:rsidP="009D3C0A">
            <w:pPr>
              <w:rPr>
                <w:bCs/>
                <w:sz w:val="26"/>
                <w:szCs w:val="26"/>
              </w:rPr>
            </w:pPr>
            <w:r w:rsidRPr="009A5A74">
              <w:rPr>
                <w:bCs/>
                <w:sz w:val="26"/>
                <w:szCs w:val="26"/>
                <w:lang w:val="vi-VN"/>
              </w:rPr>
              <w:t>-</w:t>
            </w:r>
            <w:r w:rsidRPr="009A5A74">
              <w:rPr>
                <w:bCs/>
                <w:sz w:val="26"/>
                <w:szCs w:val="26"/>
              </w:rPr>
              <w:t xml:space="preserve"> Trả lời không đúng hoặc không trả lời: </w:t>
            </w:r>
            <w:r w:rsidRPr="009A5A74">
              <w:rPr>
                <w:bCs/>
                <w:sz w:val="26"/>
                <w:szCs w:val="26"/>
                <w:lang w:val="vi-VN"/>
              </w:rPr>
              <w:t>0</w:t>
            </w:r>
            <w:r w:rsidRPr="009A5A74">
              <w:rPr>
                <w:bCs/>
                <w:sz w:val="26"/>
                <w:szCs w:val="26"/>
              </w:rPr>
              <w:t xml:space="preserve"> </w:t>
            </w:r>
            <w:r w:rsidRPr="009A5A74">
              <w:rPr>
                <w:bCs/>
                <w:sz w:val="26"/>
                <w:szCs w:val="26"/>
                <w:lang w:val="vi-VN"/>
              </w:rPr>
              <w:t>điểm.</w:t>
            </w:r>
          </w:p>
          <w:p w14:paraId="7E994BCD" w14:textId="4E7C3BAA" w:rsidR="00830F4F" w:rsidRPr="009A5A74" w:rsidRDefault="00830F4F" w:rsidP="00EE1518">
            <w:pPr>
              <w:jc w:val="both"/>
            </w:pPr>
            <w:r w:rsidRPr="009A5A74">
              <w:rPr>
                <w:b/>
                <w:iCs/>
                <w:sz w:val="26"/>
                <w:szCs w:val="26"/>
              </w:rPr>
              <w:t xml:space="preserve">Lưu ý: </w:t>
            </w:r>
            <w:r w:rsidRPr="009A5A74">
              <w:rPr>
                <w:i/>
                <w:iCs/>
                <w:sz w:val="26"/>
                <w:szCs w:val="26"/>
              </w:rPr>
              <w:t xml:space="preserve">Học sinh trình bày các ý trong đáp </w:t>
            </w:r>
            <w:proofErr w:type="gramStart"/>
            <w:r w:rsidRPr="009A5A74">
              <w:rPr>
                <w:i/>
                <w:iCs/>
                <w:sz w:val="26"/>
                <w:szCs w:val="26"/>
              </w:rPr>
              <w:t>án</w:t>
            </w:r>
            <w:proofErr w:type="gramEnd"/>
            <w:r w:rsidRPr="009A5A74">
              <w:rPr>
                <w:i/>
                <w:iCs/>
                <w:sz w:val="26"/>
                <w:szCs w:val="26"/>
              </w:rPr>
              <w:t xml:space="preserve"> bằng cách diễn đạt tương đương vẫn được chấm điểm như đáp án</w:t>
            </w:r>
            <w:r w:rsidRPr="009A5A74">
              <w:rPr>
                <w:iCs/>
                <w:sz w:val="26"/>
                <w:szCs w:val="26"/>
              </w:rPr>
              <w:t>.</w:t>
            </w:r>
          </w:p>
        </w:tc>
        <w:tc>
          <w:tcPr>
            <w:tcW w:w="709" w:type="dxa"/>
          </w:tcPr>
          <w:p w14:paraId="59FDFEB8" w14:textId="77777777" w:rsidR="001C077E" w:rsidRPr="009A5A74" w:rsidRDefault="001C077E" w:rsidP="009D3C0A">
            <w:pPr>
              <w:jc w:val="center"/>
            </w:pPr>
            <w:r w:rsidRPr="009A5A74">
              <w:t>1,0</w:t>
            </w:r>
          </w:p>
        </w:tc>
      </w:tr>
      <w:tr w:rsidR="004F3A36" w:rsidRPr="009A5A74" w14:paraId="2BB10C6C" w14:textId="77777777" w:rsidTr="004E13BC">
        <w:tc>
          <w:tcPr>
            <w:tcW w:w="704" w:type="dxa"/>
          </w:tcPr>
          <w:p w14:paraId="27077E4D" w14:textId="77777777" w:rsidR="001C077E" w:rsidRPr="009A5A74" w:rsidRDefault="001C077E" w:rsidP="009D3C0A">
            <w:pPr>
              <w:jc w:val="center"/>
              <w:rPr>
                <w:b/>
                <w:i/>
              </w:rPr>
            </w:pPr>
          </w:p>
        </w:tc>
        <w:tc>
          <w:tcPr>
            <w:tcW w:w="851" w:type="dxa"/>
          </w:tcPr>
          <w:p w14:paraId="658516EE" w14:textId="77777777" w:rsidR="001C077E" w:rsidRPr="009A5A74" w:rsidRDefault="001C077E" w:rsidP="009D3C0A">
            <w:pPr>
              <w:jc w:val="center"/>
              <w:rPr>
                <w:b/>
              </w:rPr>
            </w:pPr>
            <w:r w:rsidRPr="009A5A74">
              <w:rPr>
                <w:b/>
              </w:rPr>
              <w:t>4</w:t>
            </w:r>
          </w:p>
        </w:tc>
        <w:tc>
          <w:tcPr>
            <w:tcW w:w="7371" w:type="dxa"/>
          </w:tcPr>
          <w:p w14:paraId="3428FB1A" w14:textId="77777777" w:rsidR="00FA22DB" w:rsidRPr="00D533E5" w:rsidRDefault="00FA22DB" w:rsidP="00F07FBE">
            <w:pPr>
              <w:jc w:val="both"/>
            </w:pPr>
            <w:r w:rsidRPr="00D533E5">
              <w:t>Ý nghĩa:</w:t>
            </w:r>
          </w:p>
          <w:p w14:paraId="2335E6F2" w14:textId="77777777" w:rsidR="00FA22DB" w:rsidRPr="00FA22DB" w:rsidRDefault="00FA22DB" w:rsidP="00F07FBE">
            <w:pPr>
              <w:jc w:val="both"/>
            </w:pPr>
            <w:r w:rsidRPr="00FA22DB">
              <w:t>- Là những hình ảnh gần gũi, giản dị, đặc trưng của phiên chợ Tết ở làng quê.</w:t>
            </w:r>
          </w:p>
          <w:p w14:paraId="37583728" w14:textId="64137F4A" w:rsidR="00FA22DB" w:rsidRPr="00FA22DB" w:rsidRDefault="00F07FBE" w:rsidP="00F07FBE">
            <w:pPr>
              <w:jc w:val="both"/>
            </w:pPr>
            <w:r>
              <w:t xml:space="preserve">- </w:t>
            </w:r>
            <w:r w:rsidRPr="00A96924">
              <w:t>Gợi</w:t>
            </w:r>
            <w:r w:rsidRPr="00F07FBE">
              <w:rPr>
                <w:color w:val="FF0000"/>
              </w:rPr>
              <w:t xml:space="preserve"> </w:t>
            </w:r>
            <w:r>
              <w:t>b</w:t>
            </w:r>
            <w:r w:rsidR="00FA22DB" w:rsidRPr="00FA22DB">
              <w:t>ức tranh phiên chợ Tết tưng bừng, náo nhiệt, làng quê yên bình, ấm no.</w:t>
            </w:r>
          </w:p>
          <w:p w14:paraId="33530FEB" w14:textId="4A9AFFE8" w:rsidR="00F72B82" w:rsidRPr="009A5A74" w:rsidRDefault="00F72B82" w:rsidP="00FA22DB">
            <w:pPr>
              <w:rPr>
                <w:sz w:val="26"/>
                <w:szCs w:val="26"/>
                <w:lang w:val="vi-VN"/>
              </w:rPr>
            </w:pPr>
            <w:r w:rsidRPr="009A5A74">
              <w:rPr>
                <w:b/>
                <w:bCs/>
                <w:i/>
                <w:sz w:val="26"/>
                <w:szCs w:val="26"/>
              </w:rPr>
              <w:t>Hướng dẫn chấm:</w:t>
            </w:r>
          </w:p>
          <w:p w14:paraId="14967D9F" w14:textId="7328D3D4" w:rsidR="00F72B82" w:rsidRPr="009A5A74" w:rsidRDefault="00F72B82" w:rsidP="009D3C0A">
            <w:pPr>
              <w:rPr>
                <w:bCs/>
                <w:sz w:val="26"/>
                <w:szCs w:val="26"/>
              </w:rPr>
            </w:pPr>
            <w:r w:rsidRPr="009A5A74">
              <w:rPr>
                <w:bCs/>
                <w:sz w:val="26"/>
                <w:szCs w:val="26"/>
              </w:rPr>
              <w:t xml:space="preserve">- Trả lời </w:t>
            </w:r>
            <w:r w:rsidR="002662BD" w:rsidRPr="009A5A74">
              <w:rPr>
                <w:bCs/>
                <w:sz w:val="26"/>
                <w:szCs w:val="26"/>
              </w:rPr>
              <w:t>đu</w:t>
            </w:r>
            <w:r w:rsidR="003C7EA8" w:rsidRPr="009A5A74">
              <w:rPr>
                <w:bCs/>
                <w:sz w:val="26"/>
                <w:szCs w:val="26"/>
              </w:rPr>
              <w:t>́ng</w:t>
            </w:r>
            <w:r w:rsidR="003506BA">
              <w:rPr>
                <w:bCs/>
                <w:sz w:val="26"/>
                <w:szCs w:val="26"/>
              </w:rPr>
              <w:t xml:space="preserve"> </w:t>
            </w:r>
            <w:r w:rsidRPr="009A5A74">
              <w:rPr>
                <w:bCs/>
                <w:sz w:val="26"/>
                <w:szCs w:val="26"/>
              </w:rPr>
              <w:t xml:space="preserve">như đáp án: </w:t>
            </w:r>
            <w:r w:rsidR="003C7EA8" w:rsidRPr="009A5A74">
              <w:rPr>
                <w:bCs/>
                <w:sz w:val="26"/>
                <w:szCs w:val="26"/>
              </w:rPr>
              <w:t>1</w:t>
            </w:r>
            <w:proofErr w:type="gramStart"/>
            <w:r w:rsidR="003C7EA8" w:rsidRPr="009A5A74">
              <w:rPr>
                <w:bCs/>
                <w:sz w:val="26"/>
                <w:szCs w:val="26"/>
              </w:rPr>
              <w:t>,0</w:t>
            </w:r>
            <w:proofErr w:type="gramEnd"/>
            <w:r w:rsidRPr="009A5A74">
              <w:rPr>
                <w:bCs/>
                <w:sz w:val="26"/>
                <w:szCs w:val="26"/>
              </w:rPr>
              <w:t xml:space="preserve"> điểm.</w:t>
            </w:r>
          </w:p>
          <w:p w14:paraId="6C5DE8AB" w14:textId="37653F3C" w:rsidR="00F72B82" w:rsidRPr="009A5A74" w:rsidRDefault="00F72B82" w:rsidP="009D3C0A">
            <w:pPr>
              <w:rPr>
                <w:bCs/>
                <w:szCs w:val="26"/>
              </w:rPr>
            </w:pPr>
            <w:r w:rsidRPr="009A5A74">
              <w:rPr>
                <w:bCs/>
                <w:sz w:val="26"/>
                <w:szCs w:val="26"/>
                <w:lang w:val="vi-VN"/>
              </w:rPr>
              <w:t>-</w:t>
            </w:r>
            <w:r w:rsidRPr="009A5A74">
              <w:rPr>
                <w:bCs/>
                <w:sz w:val="26"/>
                <w:szCs w:val="26"/>
              </w:rPr>
              <w:t xml:space="preserve"> T</w:t>
            </w:r>
            <w:r w:rsidRPr="009A5A74">
              <w:rPr>
                <w:bCs/>
                <w:sz w:val="26"/>
                <w:szCs w:val="26"/>
                <w:lang w:val="vi-VN"/>
              </w:rPr>
              <w:t xml:space="preserve">rả lời </w:t>
            </w:r>
            <w:r w:rsidRPr="009A5A74">
              <w:rPr>
                <w:bCs/>
                <w:sz w:val="26"/>
                <w:szCs w:val="26"/>
              </w:rPr>
              <w:t xml:space="preserve">đúng </w:t>
            </w:r>
            <w:r w:rsidR="008B2B97">
              <w:rPr>
                <w:bCs/>
                <w:sz w:val="26"/>
                <w:szCs w:val="26"/>
              </w:rPr>
              <w:t>01</w:t>
            </w:r>
            <w:r w:rsidR="00CF2FB9" w:rsidRPr="009A5A74">
              <w:rPr>
                <w:bCs/>
                <w:sz w:val="26"/>
                <w:szCs w:val="26"/>
              </w:rPr>
              <w:t xml:space="preserve"> </w:t>
            </w:r>
            <w:r w:rsidR="00394768" w:rsidRPr="00A96924">
              <w:rPr>
                <w:bCs/>
                <w:sz w:val="26"/>
                <w:szCs w:val="26"/>
              </w:rPr>
              <w:t xml:space="preserve">ý như </w:t>
            </w:r>
            <w:r w:rsidR="00CF2FB9" w:rsidRPr="009A5A74">
              <w:rPr>
                <w:bCs/>
                <w:sz w:val="26"/>
                <w:szCs w:val="26"/>
              </w:rPr>
              <w:t>đáp án</w:t>
            </w:r>
            <w:r w:rsidRPr="009A5A74">
              <w:rPr>
                <w:bCs/>
                <w:sz w:val="26"/>
                <w:szCs w:val="26"/>
              </w:rPr>
              <w:t>: 0,5</w:t>
            </w:r>
            <w:r w:rsidRPr="009A5A74">
              <w:rPr>
                <w:sz w:val="26"/>
                <w:szCs w:val="26"/>
              </w:rPr>
              <w:t xml:space="preserve"> điểm.</w:t>
            </w:r>
          </w:p>
          <w:p w14:paraId="68E0D02E" w14:textId="63A9FC5E" w:rsidR="00F72B82" w:rsidRPr="009A5A74" w:rsidRDefault="00F72B82" w:rsidP="009D3C0A">
            <w:pPr>
              <w:rPr>
                <w:bCs/>
                <w:sz w:val="26"/>
                <w:szCs w:val="26"/>
              </w:rPr>
            </w:pPr>
            <w:r w:rsidRPr="009A5A74">
              <w:rPr>
                <w:bCs/>
                <w:sz w:val="26"/>
                <w:szCs w:val="26"/>
                <w:lang w:val="vi-VN"/>
              </w:rPr>
              <w:t>-</w:t>
            </w:r>
            <w:r w:rsidRPr="009A5A74">
              <w:rPr>
                <w:bCs/>
                <w:sz w:val="26"/>
                <w:szCs w:val="26"/>
              </w:rPr>
              <w:t xml:space="preserve"> Trả lời không đúng hoặc không trả lời: </w:t>
            </w:r>
            <w:r w:rsidRPr="009A5A74">
              <w:rPr>
                <w:bCs/>
                <w:sz w:val="26"/>
                <w:szCs w:val="26"/>
                <w:lang w:val="vi-VN"/>
              </w:rPr>
              <w:t>0</w:t>
            </w:r>
            <w:r w:rsidRPr="009A5A74">
              <w:rPr>
                <w:bCs/>
                <w:sz w:val="26"/>
                <w:szCs w:val="26"/>
              </w:rPr>
              <w:t xml:space="preserve"> </w:t>
            </w:r>
            <w:r w:rsidRPr="009A5A74">
              <w:rPr>
                <w:bCs/>
                <w:sz w:val="26"/>
                <w:szCs w:val="26"/>
                <w:lang w:val="vi-VN"/>
              </w:rPr>
              <w:t>điểm.</w:t>
            </w:r>
          </w:p>
          <w:p w14:paraId="652224AB" w14:textId="32AE6EE3" w:rsidR="001C077E" w:rsidRPr="009A5A74" w:rsidRDefault="001C077E" w:rsidP="009D3C0A">
            <w:pPr>
              <w:jc w:val="both"/>
              <w:rPr>
                <w:b/>
                <w:iCs/>
              </w:rPr>
            </w:pPr>
            <w:r w:rsidRPr="009A5A74">
              <w:rPr>
                <w:b/>
                <w:iCs/>
                <w:sz w:val="26"/>
                <w:szCs w:val="26"/>
              </w:rPr>
              <w:lastRenderedPageBreak/>
              <w:t xml:space="preserve">Lưu ý: </w:t>
            </w:r>
            <w:r w:rsidR="00B31B76" w:rsidRPr="009A5A74">
              <w:rPr>
                <w:i/>
                <w:iCs/>
                <w:sz w:val="26"/>
                <w:szCs w:val="26"/>
              </w:rPr>
              <w:t>Học sinh</w:t>
            </w:r>
            <w:r w:rsidRPr="009A5A74">
              <w:rPr>
                <w:i/>
                <w:iCs/>
                <w:sz w:val="26"/>
                <w:szCs w:val="26"/>
              </w:rPr>
              <w:t xml:space="preserve"> trình bày các ý trong </w:t>
            </w:r>
            <w:r w:rsidR="00B31B76" w:rsidRPr="009A5A74">
              <w:rPr>
                <w:i/>
                <w:iCs/>
                <w:sz w:val="26"/>
                <w:szCs w:val="26"/>
              </w:rPr>
              <w:t>đ</w:t>
            </w:r>
            <w:r w:rsidRPr="009A5A74">
              <w:rPr>
                <w:i/>
                <w:iCs/>
                <w:sz w:val="26"/>
                <w:szCs w:val="26"/>
              </w:rPr>
              <w:t xml:space="preserve">áp </w:t>
            </w:r>
            <w:proofErr w:type="gramStart"/>
            <w:r w:rsidRPr="009A5A74">
              <w:rPr>
                <w:i/>
                <w:iCs/>
                <w:sz w:val="26"/>
                <w:szCs w:val="26"/>
              </w:rPr>
              <w:t>án</w:t>
            </w:r>
            <w:proofErr w:type="gramEnd"/>
            <w:r w:rsidRPr="009A5A74">
              <w:rPr>
                <w:i/>
                <w:iCs/>
                <w:sz w:val="26"/>
                <w:szCs w:val="26"/>
              </w:rPr>
              <w:t xml:space="preserve"> bằng cách diễn đạt tương đương vẫn được chấm điểm như </w:t>
            </w:r>
            <w:r w:rsidR="00B31B76" w:rsidRPr="009A5A74">
              <w:rPr>
                <w:i/>
                <w:iCs/>
                <w:sz w:val="26"/>
                <w:szCs w:val="26"/>
              </w:rPr>
              <w:t>đ</w:t>
            </w:r>
            <w:r w:rsidRPr="009A5A74">
              <w:rPr>
                <w:i/>
                <w:iCs/>
                <w:sz w:val="26"/>
                <w:szCs w:val="26"/>
              </w:rPr>
              <w:t>áp án</w:t>
            </w:r>
            <w:r w:rsidRPr="009A5A74">
              <w:rPr>
                <w:iCs/>
                <w:sz w:val="26"/>
                <w:szCs w:val="26"/>
              </w:rPr>
              <w:t>.</w:t>
            </w:r>
          </w:p>
        </w:tc>
        <w:tc>
          <w:tcPr>
            <w:tcW w:w="709" w:type="dxa"/>
          </w:tcPr>
          <w:p w14:paraId="69E5B080" w14:textId="77777777" w:rsidR="001C077E" w:rsidRPr="009A5A74" w:rsidRDefault="001C077E" w:rsidP="009D3C0A">
            <w:pPr>
              <w:jc w:val="center"/>
            </w:pPr>
            <w:r w:rsidRPr="009A5A74">
              <w:lastRenderedPageBreak/>
              <w:t>1,0</w:t>
            </w:r>
          </w:p>
        </w:tc>
      </w:tr>
      <w:tr w:rsidR="004F3A36" w:rsidRPr="009A5A74" w14:paraId="3B006D03" w14:textId="77777777" w:rsidTr="004E13BC">
        <w:tc>
          <w:tcPr>
            <w:tcW w:w="704" w:type="dxa"/>
          </w:tcPr>
          <w:p w14:paraId="4236509E" w14:textId="77777777" w:rsidR="001C077E" w:rsidRPr="009A5A74" w:rsidRDefault="001C077E" w:rsidP="009D3C0A">
            <w:pPr>
              <w:jc w:val="center"/>
              <w:rPr>
                <w:b/>
                <w:i/>
              </w:rPr>
            </w:pPr>
          </w:p>
        </w:tc>
        <w:tc>
          <w:tcPr>
            <w:tcW w:w="851" w:type="dxa"/>
          </w:tcPr>
          <w:p w14:paraId="38BF9EE2" w14:textId="77777777" w:rsidR="001C077E" w:rsidRPr="009A5A74" w:rsidRDefault="001C077E" w:rsidP="009D3C0A">
            <w:pPr>
              <w:jc w:val="center"/>
              <w:rPr>
                <w:b/>
              </w:rPr>
            </w:pPr>
            <w:r w:rsidRPr="009A5A74">
              <w:rPr>
                <w:b/>
              </w:rPr>
              <w:t>5</w:t>
            </w:r>
          </w:p>
        </w:tc>
        <w:tc>
          <w:tcPr>
            <w:tcW w:w="7371" w:type="dxa"/>
          </w:tcPr>
          <w:p w14:paraId="6C6CB703" w14:textId="77777777" w:rsidR="00D533E5" w:rsidRPr="00D533E5" w:rsidRDefault="00D533E5" w:rsidP="00D533E5">
            <w:pPr>
              <w:shd w:val="clear" w:color="auto" w:fill="FFFFFF"/>
              <w:jc w:val="both"/>
            </w:pPr>
            <w:r w:rsidRPr="00D533E5">
              <w:t>Những điều cần làm:</w:t>
            </w:r>
          </w:p>
          <w:p w14:paraId="475E6C5C" w14:textId="77777777" w:rsidR="00636939" w:rsidRPr="00A96924" w:rsidRDefault="00636939" w:rsidP="00636939">
            <w:pPr>
              <w:jc w:val="both"/>
            </w:pPr>
            <w:r w:rsidRPr="00A96924">
              <w:rPr>
                <w:rFonts w:hAnsi="Symbol"/>
              </w:rPr>
              <w:t>-</w:t>
            </w:r>
            <w:r w:rsidRPr="00A96924">
              <w:t xml:space="preserve">  Chủ động tìm hiểu và học hỏi về phong tục Tết ở các vùng miền trên đất nước.</w:t>
            </w:r>
          </w:p>
          <w:p w14:paraId="0F54C483" w14:textId="23C96CB0" w:rsidR="00636939" w:rsidRPr="00A96924" w:rsidRDefault="00636939" w:rsidP="00636939">
            <w:pPr>
              <w:shd w:val="clear" w:color="auto" w:fill="FFFFFF"/>
              <w:jc w:val="both"/>
            </w:pPr>
            <w:r w:rsidRPr="00A96924">
              <w:rPr>
                <w:rFonts w:hAnsi="Symbol"/>
              </w:rPr>
              <w:t>-</w:t>
            </w:r>
            <w:r w:rsidRPr="00A96924">
              <w:t xml:space="preserve">  Tích cực tham gia vào các hoạt động gia đình trong dịp Tết để gắn kết các thế hệ như: đi chợ sắm Tết, gói bánh chưng, chúc Tết họ hàng</w:t>
            </w:r>
            <w:proofErr w:type="gramStart"/>
            <w:r w:rsidRPr="00A96924">
              <w:t>, ...</w:t>
            </w:r>
            <w:proofErr w:type="gramEnd"/>
          </w:p>
          <w:p w14:paraId="286EC37C" w14:textId="407CE5E0" w:rsidR="00636939" w:rsidRPr="00A96924" w:rsidRDefault="00636939" w:rsidP="00636939">
            <w:pPr>
              <w:jc w:val="both"/>
            </w:pPr>
            <w:r w:rsidRPr="00A96924">
              <w:rPr>
                <w:rFonts w:hAnsi="Symbol"/>
              </w:rPr>
              <w:t>-</w:t>
            </w:r>
            <w:r w:rsidRPr="00A96924">
              <w:t xml:space="preserve">  Lan tỏa giá trị Tết Việt qua mạng xã hội, video, bài viết, tranh vẽ…</w:t>
            </w:r>
          </w:p>
          <w:p w14:paraId="5D627E80" w14:textId="0E0F1D06" w:rsidR="00636939" w:rsidRPr="00A96924" w:rsidRDefault="00636939" w:rsidP="00636939">
            <w:pPr>
              <w:jc w:val="both"/>
            </w:pPr>
            <w:r w:rsidRPr="00A96924">
              <w:t xml:space="preserve">-  Lên </w:t>
            </w:r>
            <w:proofErr w:type="gramStart"/>
            <w:r w:rsidRPr="00A96924">
              <w:t>án</w:t>
            </w:r>
            <w:proofErr w:type="gramEnd"/>
            <w:r w:rsidRPr="00A96924">
              <w:t xml:space="preserve"> các biểu hiện làm mất ý nghĩa Tết như mê tín dị đoan, lãng phí, khoe khoang hình thức.</w:t>
            </w:r>
          </w:p>
          <w:p w14:paraId="0605F365" w14:textId="4BBB4AF7" w:rsidR="00FC412F" w:rsidRPr="009A5A74" w:rsidRDefault="00FC412F" w:rsidP="00D533E5">
            <w:pPr>
              <w:jc w:val="both"/>
              <w:rPr>
                <w:sz w:val="26"/>
                <w:szCs w:val="26"/>
                <w:lang w:val="vi-VN"/>
              </w:rPr>
            </w:pPr>
            <w:r w:rsidRPr="009A5A74">
              <w:rPr>
                <w:b/>
                <w:bCs/>
                <w:i/>
                <w:sz w:val="26"/>
                <w:szCs w:val="26"/>
              </w:rPr>
              <w:t>Hướng dẫn chấm:</w:t>
            </w:r>
          </w:p>
          <w:p w14:paraId="2D571035" w14:textId="30E4F8C7" w:rsidR="00FC412F" w:rsidRPr="009A5A74" w:rsidRDefault="00FC412F" w:rsidP="009D3C0A">
            <w:pPr>
              <w:rPr>
                <w:bCs/>
                <w:sz w:val="26"/>
                <w:szCs w:val="26"/>
              </w:rPr>
            </w:pPr>
            <w:r w:rsidRPr="009A5A74">
              <w:rPr>
                <w:bCs/>
                <w:sz w:val="26"/>
                <w:szCs w:val="26"/>
              </w:rPr>
              <w:t xml:space="preserve">- </w:t>
            </w:r>
            <w:r w:rsidR="00C15AD2" w:rsidRPr="009A5A74">
              <w:rPr>
                <w:bCs/>
                <w:sz w:val="26"/>
                <w:szCs w:val="26"/>
              </w:rPr>
              <w:t>Nêu</w:t>
            </w:r>
            <w:r w:rsidRPr="009A5A74">
              <w:rPr>
                <w:bCs/>
                <w:sz w:val="26"/>
                <w:szCs w:val="26"/>
              </w:rPr>
              <w:t xml:space="preserve"> </w:t>
            </w:r>
            <w:r w:rsidR="004E2088" w:rsidRPr="009A5A74">
              <w:rPr>
                <w:bCs/>
                <w:sz w:val="26"/>
                <w:szCs w:val="26"/>
              </w:rPr>
              <w:t>được ít nhất 0</w:t>
            </w:r>
            <w:r w:rsidR="00D533E5">
              <w:rPr>
                <w:bCs/>
                <w:sz w:val="26"/>
                <w:szCs w:val="26"/>
              </w:rPr>
              <w:t>2</w:t>
            </w:r>
            <w:r w:rsidR="004E2088" w:rsidRPr="009A5A74">
              <w:rPr>
                <w:bCs/>
                <w:sz w:val="26"/>
                <w:szCs w:val="26"/>
              </w:rPr>
              <w:t xml:space="preserve"> </w:t>
            </w:r>
            <w:r w:rsidR="00FB4E89">
              <w:rPr>
                <w:bCs/>
                <w:sz w:val="26"/>
                <w:szCs w:val="26"/>
              </w:rPr>
              <w:t>việc làm</w:t>
            </w:r>
            <w:r w:rsidR="005658E9" w:rsidRPr="009A5A74">
              <w:rPr>
                <w:bCs/>
                <w:sz w:val="26"/>
                <w:szCs w:val="26"/>
              </w:rPr>
              <w:t xml:space="preserve"> phù hợp</w:t>
            </w:r>
            <w:r w:rsidR="00DD22D8" w:rsidRPr="009A5A74">
              <w:rPr>
                <w:bCs/>
                <w:sz w:val="26"/>
                <w:szCs w:val="26"/>
              </w:rPr>
              <w:t>: 1</w:t>
            </w:r>
            <w:proofErr w:type="gramStart"/>
            <w:r w:rsidRPr="009A5A74">
              <w:rPr>
                <w:bCs/>
                <w:sz w:val="26"/>
                <w:szCs w:val="26"/>
              </w:rPr>
              <w:t>,0</w:t>
            </w:r>
            <w:proofErr w:type="gramEnd"/>
            <w:r w:rsidRPr="009A5A74">
              <w:rPr>
                <w:bCs/>
                <w:sz w:val="26"/>
                <w:szCs w:val="26"/>
              </w:rPr>
              <w:t xml:space="preserve"> điểm.</w:t>
            </w:r>
          </w:p>
          <w:p w14:paraId="001582AC" w14:textId="450A88C2" w:rsidR="00FC412F" w:rsidRPr="009A5A74" w:rsidRDefault="00FC412F" w:rsidP="009D3C0A">
            <w:pPr>
              <w:rPr>
                <w:sz w:val="26"/>
                <w:szCs w:val="26"/>
              </w:rPr>
            </w:pPr>
            <w:r w:rsidRPr="009A5A74">
              <w:rPr>
                <w:bCs/>
                <w:sz w:val="26"/>
                <w:szCs w:val="26"/>
                <w:lang w:val="vi-VN"/>
              </w:rPr>
              <w:t>-</w:t>
            </w:r>
            <w:r w:rsidRPr="009A5A74">
              <w:rPr>
                <w:bCs/>
                <w:sz w:val="26"/>
                <w:szCs w:val="26"/>
              </w:rPr>
              <w:t xml:space="preserve"> </w:t>
            </w:r>
            <w:r w:rsidR="00C15AD2" w:rsidRPr="009A5A74">
              <w:rPr>
                <w:bCs/>
                <w:sz w:val="26"/>
                <w:szCs w:val="26"/>
              </w:rPr>
              <w:t>Nêu</w:t>
            </w:r>
            <w:r w:rsidRPr="009A5A74">
              <w:rPr>
                <w:bCs/>
                <w:sz w:val="26"/>
                <w:szCs w:val="26"/>
                <w:lang w:val="vi-VN"/>
              </w:rPr>
              <w:t xml:space="preserve"> </w:t>
            </w:r>
            <w:r w:rsidR="004E2088" w:rsidRPr="009A5A74">
              <w:rPr>
                <w:bCs/>
                <w:sz w:val="26"/>
                <w:szCs w:val="26"/>
              </w:rPr>
              <w:t>được 0</w:t>
            </w:r>
            <w:r w:rsidR="00D533E5">
              <w:rPr>
                <w:bCs/>
                <w:sz w:val="26"/>
                <w:szCs w:val="26"/>
              </w:rPr>
              <w:t>1</w:t>
            </w:r>
            <w:r w:rsidR="004E2088" w:rsidRPr="009A5A74">
              <w:rPr>
                <w:bCs/>
                <w:sz w:val="26"/>
                <w:szCs w:val="26"/>
              </w:rPr>
              <w:t xml:space="preserve"> </w:t>
            </w:r>
            <w:r w:rsidR="00FB4E89">
              <w:rPr>
                <w:bCs/>
                <w:sz w:val="26"/>
                <w:szCs w:val="26"/>
              </w:rPr>
              <w:t>việc làm</w:t>
            </w:r>
            <w:r w:rsidR="005658E9" w:rsidRPr="009A5A74">
              <w:rPr>
                <w:bCs/>
                <w:sz w:val="26"/>
                <w:szCs w:val="26"/>
              </w:rPr>
              <w:t xml:space="preserve"> phù hợp</w:t>
            </w:r>
            <w:r w:rsidRPr="009A5A74">
              <w:rPr>
                <w:bCs/>
                <w:sz w:val="26"/>
                <w:szCs w:val="26"/>
              </w:rPr>
              <w:t>: 0,5</w:t>
            </w:r>
            <w:r w:rsidRPr="009A5A74">
              <w:rPr>
                <w:sz w:val="26"/>
                <w:szCs w:val="26"/>
              </w:rPr>
              <w:t xml:space="preserve"> điểm.</w:t>
            </w:r>
          </w:p>
          <w:p w14:paraId="089B6721" w14:textId="77777777" w:rsidR="006F5AAC" w:rsidRPr="009A5A74" w:rsidRDefault="006F5AAC" w:rsidP="009D3C0A">
            <w:pPr>
              <w:rPr>
                <w:bCs/>
                <w:sz w:val="26"/>
                <w:szCs w:val="26"/>
                <w:lang w:val="vi-VN"/>
              </w:rPr>
            </w:pPr>
            <w:r w:rsidRPr="009A5A74">
              <w:rPr>
                <w:bCs/>
                <w:sz w:val="26"/>
                <w:szCs w:val="26"/>
                <w:lang w:val="vi-VN"/>
              </w:rPr>
              <w:t>-</w:t>
            </w:r>
            <w:r w:rsidRPr="009A5A74">
              <w:rPr>
                <w:bCs/>
                <w:sz w:val="26"/>
                <w:szCs w:val="26"/>
              </w:rPr>
              <w:t xml:space="preserve"> Không nêu được: </w:t>
            </w:r>
            <w:r w:rsidRPr="009A5A74">
              <w:rPr>
                <w:bCs/>
                <w:sz w:val="26"/>
                <w:szCs w:val="26"/>
                <w:lang w:val="vi-VN"/>
              </w:rPr>
              <w:t>0</w:t>
            </w:r>
            <w:r w:rsidR="0004525A" w:rsidRPr="009A5A74">
              <w:rPr>
                <w:bCs/>
                <w:sz w:val="26"/>
                <w:szCs w:val="26"/>
              </w:rPr>
              <w:t xml:space="preserve"> </w:t>
            </w:r>
            <w:r w:rsidRPr="009A5A74">
              <w:rPr>
                <w:bCs/>
                <w:sz w:val="26"/>
                <w:szCs w:val="26"/>
                <w:lang w:val="vi-VN"/>
              </w:rPr>
              <w:t>điểm.</w:t>
            </w:r>
          </w:p>
          <w:p w14:paraId="73C1CC79" w14:textId="57ADD840" w:rsidR="009959B0" w:rsidRPr="009A5A74" w:rsidRDefault="009959B0" w:rsidP="009D3C0A">
            <w:pPr>
              <w:jc w:val="both"/>
              <w:rPr>
                <w:bCs/>
                <w:sz w:val="26"/>
                <w:szCs w:val="26"/>
              </w:rPr>
            </w:pPr>
            <w:r w:rsidRPr="009A5A74">
              <w:rPr>
                <w:b/>
                <w:iCs/>
                <w:sz w:val="26"/>
                <w:szCs w:val="26"/>
              </w:rPr>
              <w:t xml:space="preserve">Lưu ý: </w:t>
            </w:r>
            <w:r w:rsidRPr="009A5A74">
              <w:rPr>
                <w:i/>
                <w:iCs/>
                <w:sz w:val="26"/>
                <w:szCs w:val="26"/>
              </w:rPr>
              <w:t xml:space="preserve">Học sinh </w:t>
            </w:r>
            <w:r w:rsidR="00164818">
              <w:rPr>
                <w:i/>
                <w:iCs/>
                <w:sz w:val="26"/>
                <w:szCs w:val="26"/>
              </w:rPr>
              <w:t>nêu những việc làm</w:t>
            </w:r>
            <w:r w:rsidR="000B3918" w:rsidRPr="009A5A74">
              <w:rPr>
                <w:i/>
                <w:iCs/>
                <w:sz w:val="26"/>
                <w:szCs w:val="26"/>
              </w:rPr>
              <w:t xml:space="preserve"> khác nhưng phù hợp hoặc </w:t>
            </w:r>
            <w:r w:rsidRPr="009A5A74">
              <w:rPr>
                <w:i/>
                <w:iCs/>
                <w:sz w:val="26"/>
                <w:szCs w:val="26"/>
              </w:rPr>
              <w:t xml:space="preserve">trình bày các ý trong đáp </w:t>
            </w:r>
            <w:proofErr w:type="gramStart"/>
            <w:r w:rsidRPr="009A5A74">
              <w:rPr>
                <w:i/>
                <w:iCs/>
                <w:sz w:val="26"/>
                <w:szCs w:val="26"/>
              </w:rPr>
              <w:t>án</w:t>
            </w:r>
            <w:proofErr w:type="gramEnd"/>
            <w:r w:rsidRPr="009A5A74">
              <w:rPr>
                <w:i/>
                <w:iCs/>
                <w:sz w:val="26"/>
                <w:szCs w:val="26"/>
              </w:rPr>
              <w:t xml:space="preserve"> bằng cách diễn đạt tương đương vẫn được chấm điểm như đáp án</w:t>
            </w:r>
            <w:r w:rsidRPr="009A5A74">
              <w:rPr>
                <w:iCs/>
                <w:sz w:val="26"/>
                <w:szCs w:val="26"/>
              </w:rPr>
              <w:t>.</w:t>
            </w:r>
          </w:p>
        </w:tc>
        <w:tc>
          <w:tcPr>
            <w:tcW w:w="709" w:type="dxa"/>
          </w:tcPr>
          <w:p w14:paraId="6CCE2222" w14:textId="77777777" w:rsidR="001C077E" w:rsidRPr="009A5A74" w:rsidRDefault="001C077E" w:rsidP="009D3C0A">
            <w:pPr>
              <w:jc w:val="center"/>
            </w:pPr>
            <w:r w:rsidRPr="009A5A74">
              <w:t>1,0</w:t>
            </w:r>
          </w:p>
        </w:tc>
      </w:tr>
    </w:tbl>
    <w:p w14:paraId="102F68BC" w14:textId="7F033A2B" w:rsidR="00EB779E" w:rsidRPr="004F3A36" w:rsidRDefault="00EB779E" w:rsidP="00463BDC">
      <w:bookmarkStart w:id="2" w:name="_GoBack"/>
      <w:bookmarkEnd w:id="0"/>
      <w:bookmarkEnd w:id="1"/>
      <w:bookmarkEnd w:id="2"/>
    </w:p>
    <w:sectPr w:rsidR="00EB779E" w:rsidRPr="004F3A36" w:rsidSect="009265C8">
      <w:pgSz w:w="11907" w:h="16840" w:code="9"/>
      <w:pgMar w:top="851" w:right="85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0B0"/>
    <w:multiLevelType w:val="hybridMultilevel"/>
    <w:tmpl w:val="0EFC344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13BED"/>
    <w:multiLevelType w:val="hybridMultilevel"/>
    <w:tmpl w:val="9C528876"/>
    <w:lvl w:ilvl="0" w:tplc="66FC5B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72CF9"/>
    <w:multiLevelType w:val="hybridMultilevel"/>
    <w:tmpl w:val="2D603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D43B07"/>
    <w:multiLevelType w:val="hybridMultilevel"/>
    <w:tmpl w:val="99607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3308E"/>
    <w:multiLevelType w:val="hybridMultilevel"/>
    <w:tmpl w:val="53A0967E"/>
    <w:lvl w:ilvl="0" w:tplc="DA9C0D1C">
      <w:numFmt w:val="bullet"/>
      <w:lvlText w:val="-"/>
      <w:lvlJc w:val="left"/>
      <w:pPr>
        <w:ind w:left="478" w:hanging="360"/>
      </w:pPr>
      <w:rPr>
        <w:rFonts w:ascii="Times New Roman" w:eastAsia="Times New Roman" w:hAnsi="Times New Roman" w:cs="Times New Roman" w:hint="default"/>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5">
    <w:nsid w:val="2CF73074"/>
    <w:multiLevelType w:val="multilevel"/>
    <w:tmpl w:val="2D6CF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50F53"/>
    <w:multiLevelType w:val="hybridMultilevel"/>
    <w:tmpl w:val="52DE6D32"/>
    <w:lvl w:ilvl="0" w:tplc="0409000D">
      <w:start w:val="1"/>
      <w:numFmt w:val="bullet"/>
      <w:lvlText w:val=""/>
      <w:lvlJc w:val="left"/>
      <w:pPr>
        <w:ind w:left="720" w:hanging="360"/>
      </w:pPr>
      <w:rPr>
        <w:rFonts w:ascii="Wingdings" w:hAnsi="Wingdings" w:hint="default"/>
      </w:rPr>
    </w:lvl>
    <w:lvl w:ilvl="1" w:tplc="7950632C">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1265E"/>
    <w:multiLevelType w:val="hybridMultilevel"/>
    <w:tmpl w:val="54BAB9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E24109"/>
    <w:multiLevelType w:val="hybridMultilevel"/>
    <w:tmpl w:val="D0DE6D76"/>
    <w:lvl w:ilvl="0" w:tplc="506CBEBC">
      <w:start w:val="2"/>
      <w:numFmt w:val="low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nsid w:val="67463A33"/>
    <w:multiLevelType w:val="hybridMultilevel"/>
    <w:tmpl w:val="0EC87196"/>
    <w:lvl w:ilvl="0" w:tplc="0CF473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1A1FE0"/>
    <w:multiLevelType w:val="hybridMultilevel"/>
    <w:tmpl w:val="F8E03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CD58C3"/>
    <w:multiLevelType w:val="hybridMultilevel"/>
    <w:tmpl w:val="DD6C2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66065"/>
    <w:multiLevelType w:val="multilevel"/>
    <w:tmpl w:val="75F4A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3C1985"/>
    <w:multiLevelType w:val="multilevel"/>
    <w:tmpl w:val="6B60AF22"/>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4">
    <w:nsid w:val="757906B6"/>
    <w:multiLevelType w:val="multilevel"/>
    <w:tmpl w:val="56FE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59F1FEB"/>
    <w:multiLevelType w:val="hybridMultilevel"/>
    <w:tmpl w:val="4828754A"/>
    <w:lvl w:ilvl="0" w:tplc="0409000D">
      <w:start w:val="1"/>
      <w:numFmt w:val="bullet"/>
      <w:lvlText w:val=""/>
      <w:lvlJc w:val="left"/>
      <w:pPr>
        <w:ind w:left="2486" w:hanging="360"/>
      </w:pPr>
      <w:rPr>
        <w:rFonts w:ascii="Wingdings" w:hAnsi="Wingdings"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6">
    <w:nsid w:val="76451289"/>
    <w:multiLevelType w:val="hybridMultilevel"/>
    <w:tmpl w:val="945CF8B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85EF0"/>
    <w:multiLevelType w:val="hybridMultilevel"/>
    <w:tmpl w:val="E154194E"/>
    <w:lvl w:ilvl="0" w:tplc="3ECED1F2">
      <w:numFmt w:val="bullet"/>
      <w:lvlText w:val="-"/>
      <w:lvlJc w:val="left"/>
      <w:pPr>
        <w:ind w:left="274" w:hanging="166"/>
      </w:pPr>
      <w:rPr>
        <w:rFonts w:ascii="Times New Roman" w:eastAsia="Times New Roman" w:hAnsi="Times New Roman" w:cs="Times New Roman" w:hint="default"/>
        <w:spacing w:val="0"/>
        <w:w w:val="99"/>
        <w:lang w:val="vi" w:eastAsia="en-US" w:bidi="ar-SA"/>
      </w:rPr>
    </w:lvl>
    <w:lvl w:ilvl="1" w:tplc="BCC20D7A">
      <w:numFmt w:val="bullet"/>
      <w:lvlText w:val="•"/>
      <w:lvlJc w:val="left"/>
      <w:pPr>
        <w:ind w:left="1116" w:hanging="166"/>
      </w:pPr>
      <w:rPr>
        <w:rFonts w:hint="default"/>
        <w:lang w:val="vi" w:eastAsia="en-US" w:bidi="ar-SA"/>
      </w:rPr>
    </w:lvl>
    <w:lvl w:ilvl="2" w:tplc="78361F7A">
      <w:numFmt w:val="bullet"/>
      <w:lvlText w:val="•"/>
      <w:lvlJc w:val="left"/>
      <w:pPr>
        <w:ind w:left="1952" w:hanging="166"/>
      </w:pPr>
      <w:rPr>
        <w:rFonts w:hint="default"/>
        <w:lang w:val="vi" w:eastAsia="en-US" w:bidi="ar-SA"/>
      </w:rPr>
    </w:lvl>
    <w:lvl w:ilvl="3" w:tplc="CBBA3276">
      <w:numFmt w:val="bullet"/>
      <w:lvlText w:val="•"/>
      <w:lvlJc w:val="left"/>
      <w:pPr>
        <w:ind w:left="2788" w:hanging="166"/>
      </w:pPr>
      <w:rPr>
        <w:rFonts w:hint="default"/>
        <w:lang w:val="vi" w:eastAsia="en-US" w:bidi="ar-SA"/>
      </w:rPr>
    </w:lvl>
    <w:lvl w:ilvl="4" w:tplc="685AC018">
      <w:numFmt w:val="bullet"/>
      <w:lvlText w:val="•"/>
      <w:lvlJc w:val="left"/>
      <w:pPr>
        <w:ind w:left="3625" w:hanging="166"/>
      </w:pPr>
      <w:rPr>
        <w:rFonts w:hint="default"/>
        <w:lang w:val="vi" w:eastAsia="en-US" w:bidi="ar-SA"/>
      </w:rPr>
    </w:lvl>
    <w:lvl w:ilvl="5" w:tplc="D70C6CD4">
      <w:numFmt w:val="bullet"/>
      <w:lvlText w:val="•"/>
      <w:lvlJc w:val="left"/>
      <w:pPr>
        <w:ind w:left="4461" w:hanging="166"/>
      </w:pPr>
      <w:rPr>
        <w:rFonts w:hint="default"/>
        <w:lang w:val="vi" w:eastAsia="en-US" w:bidi="ar-SA"/>
      </w:rPr>
    </w:lvl>
    <w:lvl w:ilvl="6" w:tplc="70B443AE">
      <w:numFmt w:val="bullet"/>
      <w:lvlText w:val="•"/>
      <w:lvlJc w:val="left"/>
      <w:pPr>
        <w:ind w:left="5297" w:hanging="166"/>
      </w:pPr>
      <w:rPr>
        <w:rFonts w:hint="default"/>
        <w:lang w:val="vi" w:eastAsia="en-US" w:bidi="ar-SA"/>
      </w:rPr>
    </w:lvl>
    <w:lvl w:ilvl="7" w:tplc="CA501224">
      <w:numFmt w:val="bullet"/>
      <w:lvlText w:val="•"/>
      <w:lvlJc w:val="left"/>
      <w:pPr>
        <w:ind w:left="6134" w:hanging="166"/>
      </w:pPr>
      <w:rPr>
        <w:rFonts w:hint="default"/>
        <w:lang w:val="vi" w:eastAsia="en-US" w:bidi="ar-SA"/>
      </w:rPr>
    </w:lvl>
    <w:lvl w:ilvl="8" w:tplc="2CE6D528">
      <w:numFmt w:val="bullet"/>
      <w:lvlText w:val="•"/>
      <w:lvlJc w:val="left"/>
      <w:pPr>
        <w:ind w:left="6970" w:hanging="166"/>
      </w:pPr>
      <w:rPr>
        <w:rFonts w:hint="default"/>
        <w:lang w:val="vi" w:eastAsia="en-US" w:bidi="ar-SA"/>
      </w:rPr>
    </w:lvl>
  </w:abstractNum>
  <w:num w:numId="1">
    <w:abstractNumId w:val="1"/>
  </w:num>
  <w:num w:numId="2">
    <w:abstractNumId w:val="5"/>
  </w:num>
  <w:num w:numId="3">
    <w:abstractNumId w:val="12"/>
  </w:num>
  <w:num w:numId="4">
    <w:abstractNumId w:val="14"/>
  </w:num>
  <w:num w:numId="5">
    <w:abstractNumId w:val="13"/>
  </w:num>
  <w:num w:numId="6">
    <w:abstractNumId w:val="15"/>
  </w:num>
  <w:num w:numId="7">
    <w:abstractNumId w:val="17"/>
  </w:num>
  <w:num w:numId="8">
    <w:abstractNumId w:val="9"/>
  </w:num>
  <w:num w:numId="9">
    <w:abstractNumId w:val="8"/>
  </w:num>
  <w:num w:numId="10">
    <w:abstractNumId w:val="6"/>
  </w:num>
  <w:num w:numId="11">
    <w:abstractNumId w:val="4"/>
  </w:num>
  <w:num w:numId="12">
    <w:abstractNumId w:val="7"/>
  </w:num>
  <w:num w:numId="13">
    <w:abstractNumId w:val="0"/>
  </w:num>
  <w:num w:numId="14">
    <w:abstractNumId w:val="3"/>
  </w:num>
  <w:num w:numId="15">
    <w:abstractNumId w:val="16"/>
  </w:num>
  <w:num w:numId="16">
    <w:abstractNumId w:val="1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1C"/>
    <w:rsid w:val="00006336"/>
    <w:rsid w:val="00006AA0"/>
    <w:rsid w:val="00010CC3"/>
    <w:rsid w:val="00010F05"/>
    <w:rsid w:val="00014673"/>
    <w:rsid w:val="00021BE6"/>
    <w:rsid w:val="00022D5E"/>
    <w:rsid w:val="00024070"/>
    <w:rsid w:val="00031905"/>
    <w:rsid w:val="00035AFA"/>
    <w:rsid w:val="00036CEB"/>
    <w:rsid w:val="00045104"/>
    <w:rsid w:val="0004525A"/>
    <w:rsid w:val="0005325D"/>
    <w:rsid w:val="00054E98"/>
    <w:rsid w:val="00057151"/>
    <w:rsid w:val="00057EED"/>
    <w:rsid w:val="000634C8"/>
    <w:rsid w:val="00071138"/>
    <w:rsid w:val="00077158"/>
    <w:rsid w:val="00077EC9"/>
    <w:rsid w:val="00081287"/>
    <w:rsid w:val="00081C18"/>
    <w:rsid w:val="00083595"/>
    <w:rsid w:val="00087585"/>
    <w:rsid w:val="00090FF0"/>
    <w:rsid w:val="000A4333"/>
    <w:rsid w:val="000A6C13"/>
    <w:rsid w:val="000B107D"/>
    <w:rsid w:val="000B3918"/>
    <w:rsid w:val="000B6739"/>
    <w:rsid w:val="000B78AA"/>
    <w:rsid w:val="000C0D24"/>
    <w:rsid w:val="000C1791"/>
    <w:rsid w:val="000C3A57"/>
    <w:rsid w:val="000C635D"/>
    <w:rsid w:val="000D164E"/>
    <w:rsid w:val="000D387F"/>
    <w:rsid w:val="000D5B2A"/>
    <w:rsid w:val="000D700B"/>
    <w:rsid w:val="000E2EBC"/>
    <w:rsid w:val="000E5361"/>
    <w:rsid w:val="000E5F67"/>
    <w:rsid w:val="000F13CE"/>
    <w:rsid w:val="000F2670"/>
    <w:rsid w:val="001049DA"/>
    <w:rsid w:val="00106948"/>
    <w:rsid w:val="001101B2"/>
    <w:rsid w:val="001125A0"/>
    <w:rsid w:val="00112741"/>
    <w:rsid w:val="00113DC7"/>
    <w:rsid w:val="00116419"/>
    <w:rsid w:val="001237C6"/>
    <w:rsid w:val="0012471D"/>
    <w:rsid w:val="00131C03"/>
    <w:rsid w:val="001356E4"/>
    <w:rsid w:val="00135EFC"/>
    <w:rsid w:val="00145157"/>
    <w:rsid w:val="00147310"/>
    <w:rsid w:val="00147AB3"/>
    <w:rsid w:val="00152FBE"/>
    <w:rsid w:val="00153751"/>
    <w:rsid w:val="0016017A"/>
    <w:rsid w:val="00161651"/>
    <w:rsid w:val="00164818"/>
    <w:rsid w:val="0017111B"/>
    <w:rsid w:val="00177FDB"/>
    <w:rsid w:val="00180CF1"/>
    <w:rsid w:val="00181070"/>
    <w:rsid w:val="001A1204"/>
    <w:rsid w:val="001A3041"/>
    <w:rsid w:val="001A7812"/>
    <w:rsid w:val="001B007E"/>
    <w:rsid w:val="001B0218"/>
    <w:rsid w:val="001B23B6"/>
    <w:rsid w:val="001B296A"/>
    <w:rsid w:val="001C077E"/>
    <w:rsid w:val="001C0FEA"/>
    <w:rsid w:val="001C2C3D"/>
    <w:rsid w:val="001C4DCC"/>
    <w:rsid w:val="001D0A34"/>
    <w:rsid w:val="001D29A6"/>
    <w:rsid w:val="001D4587"/>
    <w:rsid w:val="001E0768"/>
    <w:rsid w:val="001E1634"/>
    <w:rsid w:val="001E514B"/>
    <w:rsid w:val="001F042B"/>
    <w:rsid w:val="001F4458"/>
    <w:rsid w:val="001F546A"/>
    <w:rsid w:val="00204CC6"/>
    <w:rsid w:val="002074A8"/>
    <w:rsid w:val="00207DAA"/>
    <w:rsid w:val="00213A16"/>
    <w:rsid w:val="00215FDA"/>
    <w:rsid w:val="002176E9"/>
    <w:rsid w:val="002244F6"/>
    <w:rsid w:val="0023213B"/>
    <w:rsid w:val="002335B9"/>
    <w:rsid w:val="00240D61"/>
    <w:rsid w:val="00242B98"/>
    <w:rsid w:val="002442C2"/>
    <w:rsid w:val="00245FD1"/>
    <w:rsid w:val="0025130B"/>
    <w:rsid w:val="00256DB1"/>
    <w:rsid w:val="00260C32"/>
    <w:rsid w:val="00260C68"/>
    <w:rsid w:val="002618EB"/>
    <w:rsid w:val="002662BD"/>
    <w:rsid w:val="00271E82"/>
    <w:rsid w:val="00276801"/>
    <w:rsid w:val="002813F7"/>
    <w:rsid w:val="00283B5A"/>
    <w:rsid w:val="00284DD9"/>
    <w:rsid w:val="002907A5"/>
    <w:rsid w:val="00291228"/>
    <w:rsid w:val="00292354"/>
    <w:rsid w:val="00293589"/>
    <w:rsid w:val="002A04EC"/>
    <w:rsid w:val="002A5B85"/>
    <w:rsid w:val="002A7E60"/>
    <w:rsid w:val="002B019D"/>
    <w:rsid w:val="002B1EE9"/>
    <w:rsid w:val="002B6100"/>
    <w:rsid w:val="002C5296"/>
    <w:rsid w:val="002C5B57"/>
    <w:rsid w:val="002D1160"/>
    <w:rsid w:val="002D291B"/>
    <w:rsid w:val="002D779E"/>
    <w:rsid w:val="002E4E2A"/>
    <w:rsid w:val="002F11F6"/>
    <w:rsid w:val="002F261D"/>
    <w:rsid w:val="002F280B"/>
    <w:rsid w:val="00303D9A"/>
    <w:rsid w:val="00305866"/>
    <w:rsid w:val="00305AEC"/>
    <w:rsid w:val="00306F98"/>
    <w:rsid w:val="00310F97"/>
    <w:rsid w:val="003131A9"/>
    <w:rsid w:val="003143C8"/>
    <w:rsid w:val="003245C7"/>
    <w:rsid w:val="00326657"/>
    <w:rsid w:val="0033176A"/>
    <w:rsid w:val="003351C2"/>
    <w:rsid w:val="00336361"/>
    <w:rsid w:val="00337198"/>
    <w:rsid w:val="003375FD"/>
    <w:rsid w:val="00342454"/>
    <w:rsid w:val="00344234"/>
    <w:rsid w:val="003506BA"/>
    <w:rsid w:val="00354BD6"/>
    <w:rsid w:val="00356E4B"/>
    <w:rsid w:val="0036157B"/>
    <w:rsid w:val="00361E8A"/>
    <w:rsid w:val="00365374"/>
    <w:rsid w:val="00366677"/>
    <w:rsid w:val="003730F7"/>
    <w:rsid w:val="0037795C"/>
    <w:rsid w:val="003800FC"/>
    <w:rsid w:val="00380642"/>
    <w:rsid w:val="00380CC5"/>
    <w:rsid w:val="003839E4"/>
    <w:rsid w:val="00385264"/>
    <w:rsid w:val="00385574"/>
    <w:rsid w:val="00392540"/>
    <w:rsid w:val="00393D3E"/>
    <w:rsid w:val="00394768"/>
    <w:rsid w:val="003A48E2"/>
    <w:rsid w:val="003A77AE"/>
    <w:rsid w:val="003B4386"/>
    <w:rsid w:val="003B6BED"/>
    <w:rsid w:val="003C34BA"/>
    <w:rsid w:val="003C3D0D"/>
    <w:rsid w:val="003C618D"/>
    <w:rsid w:val="003C7D62"/>
    <w:rsid w:val="003C7EA8"/>
    <w:rsid w:val="003D0390"/>
    <w:rsid w:val="003E36E7"/>
    <w:rsid w:val="003E7BFA"/>
    <w:rsid w:val="003F4312"/>
    <w:rsid w:val="00401BF5"/>
    <w:rsid w:val="0040560A"/>
    <w:rsid w:val="00412521"/>
    <w:rsid w:val="004126BF"/>
    <w:rsid w:val="004151B3"/>
    <w:rsid w:val="00417032"/>
    <w:rsid w:val="00422EAA"/>
    <w:rsid w:val="0042774B"/>
    <w:rsid w:val="00430229"/>
    <w:rsid w:val="0043601E"/>
    <w:rsid w:val="0043648A"/>
    <w:rsid w:val="0043760B"/>
    <w:rsid w:val="004403D2"/>
    <w:rsid w:val="00442400"/>
    <w:rsid w:val="004500AA"/>
    <w:rsid w:val="00451422"/>
    <w:rsid w:val="0045752B"/>
    <w:rsid w:val="00460B1F"/>
    <w:rsid w:val="0046166F"/>
    <w:rsid w:val="00461773"/>
    <w:rsid w:val="00463BDC"/>
    <w:rsid w:val="00464F75"/>
    <w:rsid w:val="0047099A"/>
    <w:rsid w:val="00472266"/>
    <w:rsid w:val="00474A65"/>
    <w:rsid w:val="004768FF"/>
    <w:rsid w:val="004800E3"/>
    <w:rsid w:val="004807F4"/>
    <w:rsid w:val="004838F8"/>
    <w:rsid w:val="00483B95"/>
    <w:rsid w:val="0048403F"/>
    <w:rsid w:val="004907F0"/>
    <w:rsid w:val="00494C45"/>
    <w:rsid w:val="00494CF6"/>
    <w:rsid w:val="004968AD"/>
    <w:rsid w:val="004A0F3D"/>
    <w:rsid w:val="004A4145"/>
    <w:rsid w:val="004A5A68"/>
    <w:rsid w:val="004A77FD"/>
    <w:rsid w:val="004B23FC"/>
    <w:rsid w:val="004B358B"/>
    <w:rsid w:val="004B3E8B"/>
    <w:rsid w:val="004C1777"/>
    <w:rsid w:val="004C7B4C"/>
    <w:rsid w:val="004D1770"/>
    <w:rsid w:val="004E13BC"/>
    <w:rsid w:val="004E2088"/>
    <w:rsid w:val="004E222E"/>
    <w:rsid w:val="004E338A"/>
    <w:rsid w:val="004E46AE"/>
    <w:rsid w:val="004E559D"/>
    <w:rsid w:val="004F3A36"/>
    <w:rsid w:val="004F5719"/>
    <w:rsid w:val="00502E09"/>
    <w:rsid w:val="005127FF"/>
    <w:rsid w:val="00515A10"/>
    <w:rsid w:val="00516E3D"/>
    <w:rsid w:val="00521E72"/>
    <w:rsid w:val="0052355F"/>
    <w:rsid w:val="00527E4B"/>
    <w:rsid w:val="0053119E"/>
    <w:rsid w:val="00531830"/>
    <w:rsid w:val="0054530F"/>
    <w:rsid w:val="005533A9"/>
    <w:rsid w:val="00553F7F"/>
    <w:rsid w:val="005555DD"/>
    <w:rsid w:val="00557366"/>
    <w:rsid w:val="00557570"/>
    <w:rsid w:val="005576F9"/>
    <w:rsid w:val="005607E1"/>
    <w:rsid w:val="00561377"/>
    <w:rsid w:val="0056292C"/>
    <w:rsid w:val="005643D1"/>
    <w:rsid w:val="00564892"/>
    <w:rsid w:val="005658E9"/>
    <w:rsid w:val="00567B9D"/>
    <w:rsid w:val="00570BA0"/>
    <w:rsid w:val="0057514F"/>
    <w:rsid w:val="00575615"/>
    <w:rsid w:val="00577D3C"/>
    <w:rsid w:val="00581A9A"/>
    <w:rsid w:val="00583C08"/>
    <w:rsid w:val="0058575A"/>
    <w:rsid w:val="00585AFA"/>
    <w:rsid w:val="005915E3"/>
    <w:rsid w:val="00593A79"/>
    <w:rsid w:val="005A41CF"/>
    <w:rsid w:val="005A5251"/>
    <w:rsid w:val="005B2958"/>
    <w:rsid w:val="005B466E"/>
    <w:rsid w:val="005B5D2B"/>
    <w:rsid w:val="005B62DB"/>
    <w:rsid w:val="005B7B26"/>
    <w:rsid w:val="005C02C4"/>
    <w:rsid w:val="005C2A37"/>
    <w:rsid w:val="005C3D07"/>
    <w:rsid w:val="005C7291"/>
    <w:rsid w:val="005D01A4"/>
    <w:rsid w:val="005D082B"/>
    <w:rsid w:val="005D0E4C"/>
    <w:rsid w:val="005D135F"/>
    <w:rsid w:val="005D1679"/>
    <w:rsid w:val="005D268B"/>
    <w:rsid w:val="005D3AF8"/>
    <w:rsid w:val="005D52DB"/>
    <w:rsid w:val="005E3812"/>
    <w:rsid w:val="005F2009"/>
    <w:rsid w:val="005F71C8"/>
    <w:rsid w:val="00600E16"/>
    <w:rsid w:val="00603F75"/>
    <w:rsid w:val="00610E9D"/>
    <w:rsid w:val="00613941"/>
    <w:rsid w:val="00613D6C"/>
    <w:rsid w:val="00621386"/>
    <w:rsid w:val="00624059"/>
    <w:rsid w:val="00626C08"/>
    <w:rsid w:val="006300BE"/>
    <w:rsid w:val="0063064D"/>
    <w:rsid w:val="006323A3"/>
    <w:rsid w:val="00632CE6"/>
    <w:rsid w:val="00635AAD"/>
    <w:rsid w:val="00636939"/>
    <w:rsid w:val="00636B8E"/>
    <w:rsid w:val="00640C95"/>
    <w:rsid w:val="0064152B"/>
    <w:rsid w:val="00645FEE"/>
    <w:rsid w:val="006520AC"/>
    <w:rsid w:val="0065216A"/>
    <w:rsid w:val="0065285F"/>
    <w:rsid w:val="006605A0"/>
    <w:rsid w:val="00664B0F"/>
    <w:rsid w:val="00666CF3"/>
    <w:rsid w:val="00667681"/>
    <w:rsid w:val="006678DC"/>
    <w:rsid w:val="00667DD6"/>
    <w:rsid w:val="0067522C"/>
    <w:rsid w:val="00693DD3"/>
    <w:rsid w:val="006B06F1"/>
    <w:rsid w:val="006B0C42"/>
    <w:rsid w:val="006B0FC3"/>
    <w:rsid w:val="006B3927"/>
    <w:rsid w:val="006B3F11"/>
    <w:rsid w:val="006C13F5"/>
    <w:rsid w:val="006C1654"/>
    <w:rsid w:val="006C51B7"/>
    <w:rsid w:val="006C583E"/>
    <w:rsid w:val="006D5771"/>
    <w:rsid w:val="006D5A0D"/>
    <w:rsid w:val="006D5BF0"/>
    <w:rsid w:val="006E2CFA"/>
    <w:rsid w:val="006E2F0B"/>
    <w:rsid w:val="006E778A"/>
    <w:rsid w:val="006E78C5"/>
    <w:rsid w:val="006E7FB7"/>
    <w:rsid w:val="006F5AAC"/>
    <w:rsid w:val="00701F6D"/>
    <w:rsid w:val="00702268"/>
    <w:rsid w:val="00703EBD"/>
    <w:rsid w:val="00710C54"/>
    <w:rsid w:val="0071109C"/>
    <w:rsid w:val="00717385"/>
    <w:rsid w:val="0072403F"/>
    <w:rsid w:val="00725714"/>
    <w:rsid w:val="00725D71"/>
    <w:rsid w:val="00730716"/>
    <w:rsid w:val="0073358A"/>
    <w:rsid w:val="00737BA5"/>
    <w:rsid w:val="00742877"/>
    <w:rsid w:val="00746F86"/>
    <w:rsid w:val="00754A1C"/>
    <w:rsid w:val="00757F44"/>
    <w:rsid w:val="00765AD7"/>
    <w:rsid w:val="00771BE9"/>
    <w:rsid w:val="0077291D"/>
    <w:rsid w:val="0077445F"/>
    <w:rsid w:val="007772DF"/>
    <w:rsid w:val="007812C9"/>
    <w:rsid w:val="00781BCF"/>
    <w:rsid w:val="00782249"/>
    <w:rsid w:val="00783403"/>
    <w:rsid w:val="0078375F"/>
    <w:rsid w:val="00784518"/>
    <w:rsid w:val="00786391"/>
    <w:rsid w:val="007A57D2"/>
    <w:rsid w:val="007A5B82"/>
    <w:rsid w:val="007B1EF4"/>
    <w:rsid w:val="007B358A"/>
    <w:rsid w:val="007B48D7"/>
    <w:rsid w:val="007B6C0F"/>
    <w:rsid w:val="007C4584"/>
    <w:rsid w:val="007C4F76"/>
    <w:rsid w:val="007C57D0"/>
    <w:rsid w:val="007C7ACC"/>
    <w:rsid w:val="007D0D66"/>
    <w:rsid w:val="007D6349"/>
    <w:rsid w:val="007D77E7"/>
    <w:rsid w:val="007E6510"/>
    <w:rsid w:val="007F5BFF"/>
    <w:rsid w:val="00800034"/>
    <w:rsid w:val="00800F2B"/>
    <w:rsid w:val="0080109E"/>
    <w:rsid w:val="00801141"/>
    <w:rsid w:val="00801BC0"/>
    <w:rsid w:val="00802EB3"/>
    <w:rsid w:val="00830061"/>
    <w:rsid w:val="00830F4F"/>
    <w:rsid w:val="00835B80"/>
    <w:rsid w:val="00847EA4"/>
    <w:rsid w:val="0085026E"/>
    <w:rsid w:val="0085360B"/>
    <w:rsid w:val="00857E5E"/>
    <w:rsid w:val="00870005"/>
    <w:rsid w:val="008734CB"/>
    <w:rsid w:val="008806A8"/>
    <w:rsid w:val="008808BC"/>
    <w:rsid w:val="0089301A"/>
    <w:rsid w:val="00893E72"/>
    <w:rsid w:val="00896BC2"/>
    <w:rsid w:val="008A40FC"/>
    <w:rsid w:val="008A530C"/>
    <w:rsid w:val="008A5559"/>
    <w:rsid w:val="008B2B97"/>
    <w:rsid w:val="008B4798"/>
    <w:rsid w:val="008B5112"/>
    <w:rsid w:val="008B7E36"/>
    <w:rsid w:val="008C2446"/>
    <w:rsid w:val="008C7548"/>
    <w:rsid w:val="008D0EF6"/>
    <w:rsid w:val="008E369B"/>
    <w:rsid w:val="008E6DBE"/>
    <w:rsid w:val="008F44EC"/>
    <w:rsid w:val="008F64C4"/>
    <w:rsid w:val="00905B42"/>
    <w:rsid w:val="00914647"/>
    <w:rsid w:val="00922693"/>
    <w:rsid w:val="0092270F"/>
    <w:rsid w:val="00922810"/>
    <w:rsid w:val="009236A1"/>
    <w:rsid w:val="009265C8"/>
    <w:rsid w:val="00926C03"/>
    <w:rsid w:val="0093297D"/>
    <w:rsid w:val="009332D4"/>
    <w:rsid w:val="00942EB1"/>
    <w:rsid w:val="00944361"/>
    <w:rsid w:val="00950E24"/>
    <w:rsid w:val="00954C80"/>
    <w:rsid w:val="009555AC"/>
    <w:rsid w:val="009630DC"/>
    <w:rsid w:val="0096620C"/>
    <w:rsid w:val="009710FB"/>
    <w:rsid w:val="0097151D"/>
    <w:rsid w:val="00973463"/>
    <w:rsid w:val="00973D73"/>
    <w:rsid w:val="00975028"/>
    <w:rsid w:val="00980058"/>
    <w:rsid w:val="0098081B"/>
    <w:rsid w:val="00983314"/>
    <w:rsid w:val="00983F2F"/>
    <w:rsid w:val="0098558A"/>
    <w:rsid w:val="00987BCA"/>
    <w:rsid w:val="00991B85"/>
    <w:rsid w:val="009959B0"/>
    <w:rsid w:val="00997649"/>
    <w:rsid w:val="009977C7"/>
    <w:rsid w:val="009A5A74"/>
    <w:rsid w:val="009A691F"/>
    <w:rsid w:val="009B3A55"/>
    <w:rsid w:val="009B4350"/>
    <w:rsid w:val="009C10E3"/>
    <w:rsid w:val="009C252F"/>
    <w:rsid w:val="009C2766"/>
    <w:rsid w:val="009C2A75"/>
    <w:rsid w:val="009C2AD9"/>
    <w:rsid w:val="009D1492"/>
    <w:rsid w:val="009D17A3"/>
    <w:rsid w:val="009D3BE2"/>
    <w:rsid w:val="009D3C0A"/>
    <w:rsid w:val="009D40A5"/>
    <w:rsid w:val="009D6C35"/>
    <w:rsid w:val="009E3CE4"/>
    <w:rsid w:val="00A012C9"/>
    <w:rsid w:val="00A01965"/>
    <w:rsid w:val="00A04055"/>
    <w:rsid w:val="00A152A6"/>
    <w:rsid w:val="00A16F5E"/>
    <w:rsid w:val="00A20024"/>
    <w:rsid w:val="00A205E6"/>
    <w:rsid w:val="00A23CA8"/>
    <w:rsid w:val="00A2516B"/>
    <w:rsid w:val="00A353A1"/>
    <w:rsid w:val="00A43118"/>
    <w:rsid w:val="00A47732"/>
    <w:rsid w:val="00A51EE0"/>
    <w:rsid w:val="00A52225"/>
    <w:rsid w:val="00A529B1"/>
    <w:rsid w:val="00A54270"/>
    <w:rsid w:val="00A57A4D"/>
    <w:rsid w:val="00A607C2"/>
    <w:rsid w:val="00A625F5"/>
    <w:rsid w:val="00A64B92"/>
    <w:rsid w:val="00A6580C"/>
    <w:rsid w:val="00A65F36"/>
    <w:rsid w:val="00A66B7D"/>
    <w:rsid w:val="00A70DBC"/>
    <w:rsid w:val="00A72DB3"/>
    <w:rsid w:val="00A748DB"/>
    <w:rsid w:val="00A77FED"/>
    <w:rsid w:val="00A94BCC"/>
    <w:rsid w:val="00A96924"/>
    <w:rsid w:val="00A96A11"/>
    <w:rsid w:val="00A96CC1"/>
    <w:rsid w:val="00A97966"/>
    <w:rsid w:val="00AA297B"/>
    <w:rsid w:val="00AA66FA"/>
    <w:rsid w:val="00AB1F21"/>
    <w:rsid w:val="00AB7229"/>
    <w:rsid w:val="00AC163A"/>
    <w:rsid w:val="00AC261B"/>
    <w:rsid w:val="00AC3571"/>
    <w:rsid w:val="00AC4EC1"/>
    <w:rsid w:val="00AC569B"/>
    <w:rsid w:val="00AC786A"/>
    <w:rsid w:val="00AD3253"/>
    <w:rsid w:val="00AE55FA"/>
    <w:rsid w:val="00AE70AA"/>
    <w:rsid w:val="00AE7BEE"/>
    <w:rsid w:val="00AE7BF9"/>
    <w:rsid w:val="00AF1999"/>
    <w:rsid w:val="00AF57D4"/>
    <w:rsid w:val="00AF75D0"/>
    <w:rsid w:val="00AF7905"/>
    <w:rsid w:val="00B0068C"/>
    <w:rsid w:val="00B00D1D"/>
    <w:rsid w:val="00B0238E"/>
    <w:rsid w:val="00B05343"/>
    <w:rsid w:val="00B05848"/>
    <w:rsid w:val="00B11954"/>
    <w:rsid w:val="00B11B44"/>
    <w:rsid w:val="00B15627"/>
    <w:rsid w:val="00B23413"/>
    <w:rsid w:val="00B25DD3"/>
    <w:rsid w:val="00B315C3"/>
    <w:rsid w:val="00B31B76"/>
    <w:rsid w:val="00B3272B"/>
    <w:rsid w:val="00B35891"/>
    <w:rsid w:val="00B3797E"/>
    <w:rsid w:val="00B53A56"/>
    <w:rsid w:val="00B56A3E"/>
    <w:rsid w:val="00B573A0"/>
    <w:rsid w:val="00B60E5C"/>
    <w:rsid w:val="00B6553E"/>
    <w:rsid w:val="00B70EF7"/>
    <w:rsid w:val="00B714F3"/>
    <w:rsid w:val="00B72334"/>
    <w:rsid w:val="00B7359B"/>
    <w:rsid w:val="00B760DF"/>
    <w:rsid w:val="00B804A7"/>
    <w:rsid w:val="00B838C5"/>
    <w:rsid w:val="00B9142E"/>
    <w:rsid w:val="00B92E19"/>
    <w:rsid w:val="00B94860"/>
    <w:rsid w:val="00B95C1E"/>
    <w:rsid w:val="00BA2288"/>
    <w:rsid w:val="00BA4682"/>
    <w:rsid w:val="00BA6B4F"/>
    <w:rsid w:val="00BB0E0B"/>
    <w:rsid w:val="00BB199B"/>
    <w:rsid w:val="00BB4D56"/>
    <w:rsid w:val="00BB64DC"/>
    <w:rsid w:val="00BC0261"/>
    <w:rsid w:val="00BC54CA"/>
    <w:rsid w:val="00BC5580"/>
    <w:rsid w:val="00BC6E73"/>
    <w:rsid w:val="00BD0901"/>
    <w:rsid w:val="00BD2494"/>
    <w:rsid w:val="00BD758E"/>
    <w:rsid w:val="00C04880"/>
    <w:rsid w:val="00C069F7"/>
    <w:rsid w:val="00C06CBC"/>
    <w:rsid w:val="00C06D31"/>
    <w:rsid w:val="00C102B4"/>
    <w:rsid w:val="00C1494B"/>
    <w:rsid w:val="00C15AD2"/>
    <w:rsid w:val="00C20CC0"/>
    <w:rsid w:val="00C26C55"/>
    <w:rsid w:val="00C33BD0"/>
    <w:rsid w:val="00C36360"/>
    <w:rsid w:val="00C36553"/>
    <w:rsid w:val="00C36569"/>
    <w:rsid w:val="00C43DCA"/>
    <w:rsid w:val="00C4592D"/>
    <w:rsid w:val="00C50B96"/>
    <w:rsid w:val="00C52CCA"/>
    <w:rsid w:val="00C64FE8"/>
    <w:rsid w:val="00C65613"/>
    <w:rsid w:val="00C66000"/>
    <w:rsid w:val="00CA0081"/>
    <w:rsid w:val="00CA2FE0"/>
    <w:rsid w:val="00CA3F90"/>
    <w:rsid w:val="00CA42DF"/>
    <w:rsid w:val="00CA5388"/>
    <w:rsid w:val="00CA57C6"/>
    <w:rsid w:val="00CA57EA"/>
    <w:rsid w:val="00CB3A76"/>
    <w:rsid w:val="00CB525F"/>
    <w:rsid w:val="00CB587E"/>
    <w:rsid w:val="00CC26CB"/>
    <w:rsid w:val="00CC339E"/>
    <w:rsid w:val="00CC5714"/>
    <w:rsid w:val="00CC5EEF"/>
    <w:rsid w:val="00CC6593"/>
    <w:rsid w:val="00CC7C7F"/>
    <w:rsid w:val="00CD6B6E"/>
    <w:rsid w:val="00CE0210"/>
    <w:rsid w:val="00CE460F"/>
    <w:rsid w:val="00CE633A"/>
    <w:rsid w:val="00CE6A8F"/>
    <w:rsid w:val="00CE6B4D"/>
    <w:rsid w:val="00CE7624"/>
    <w:rsid w:val="00CF2429"/>
    <w:rsid w:val="00CF2FB9"/>
    <w:rsid w:val="00CF3D1A"/>
    <w:rsid w:val="00CF65D5"/>
    <w:rsid w:val="00CF7B17"/>
    <w:rsid w:val="00D06A72"/>
    <w:rsid w:val="00D07F9A"/>
    <w:rsid w:val="00D12CAC"/>
    <w:rsid w:val="00D22F95"/>
    <w:rsid w:val="00D2520B"/>
    <w:rsid w:val="00D26E9B"/>
    <w:rsid w:val="00D33274"/>
    <w:rsid w:val="00D37094"/>
    <w:rsid w:val="00D4593F"/>
    <w:rsid w:val="00D503EC"/>
    <w:rsid w:val="00D50E86"/>
    <w:rsid w:val="00D533E5"/>
    <w:rsid w:val="00D539B3"/>
    <w:rsid w:val="00D54976"/>
    <w:rsid w:val="00D5612A"/>
    <w:rsid w:val="00D57472"/>
    <w:rsid w:val="00D574A0"/>
    <w:rsid w:val="00D77915"/>
    <w:rsid w:val="00D90CE8"/>
    <w:rsid w:val="00D9415F"/>
    <w:rsid w:val="00D953B1"/>
    <w:rsid w:val="00D959A4"/>
    <w:rsid w:val="00D97C51"/>
    <w:rsid w:val="00DA0E4E"/>
    <w:rsid w:val="00DA1FC0"/>
    <w:rsid w:val="00DC6207"/>
    <w:rsid w:val="00DC64A2"/>
    <w:rsid w:val="00DD22D8"/>
    <w:rsid w:val="00DD528C"/>
    <w:rsid w:val="00DE1EF8"/>
    <w:rsid w:val="00DE37C5"/>
    <w:rsid w:val="00DE543A"/>
    <w:rsid w:val="00DF066D"/>
    <w:rsid w:val="00DF2702"/>
    <w:rsid w:val="00DF4621"/>
    <w:rsid w:val="00DF4891"/>
    <w:rsid w:val="00DF49B4"/>
    <w:rsid w:val="00DF7D01"/>
    <w:rsid w:val="00E158D8"/>
    <w:rsid w:val="00E35B54"/>
    <w:rsid w:val="00E37FF5"/>
    <w:rsid w:val="00E41CE4"/>
    <w:rsid w:val="00E42349"/>
    <w:rsid w:val="00E44C30"/>
    <w:rsid w:val="00E473A8"/>
    <w:rsid w:val="00E5139D"/>
    <w:rsid w:val="00E636EB"/>
    <w:rsid w:val="00E641ED"/>
    <w:rsid w:val="00E67474"/>
    <w:rsid w:val="00E674A8"/>
    <w:rsid w:val="00E70EA2"/>
    <w:rsid w:val="00E70F27"/>
    <w:rsid w:val="00E7744E"/>
    <w:rsid w:val="00E77849"/>
    <w:rsid w:val="00E81D8D"/>
    <w:rsid w:val="00E847EC"/>
    <w:rsid w:val="00E87EBF"/>
    <w:rsid w:val="00E90E5D"/>
    <w:rsid w:val="00E92A5C"/>
    <w:rsid w:val="00E94B73"/>
    <w:rsid w:val="00E979FD"/>
    <w:rsid w:val="00EA001F"/>
    <w:rsid w:val="00EA264A"/>
    <w:rsid w:val="00EA3EF4"/>
    <w:rsid w:val="00EB052E"/>
    <w:rsid w:val="00EB0CB2"/>
    <w:rsid w:val="00EB1ADD"/>
    <w:rsid w:val="00EB428E"/>
    <w:rsid w:val="00EB7519"/>
    <w:rsid w:val="00EB779E"/>
    <w:rsid w:val="00EC769B"/>
    <w:rsid w:val="00ED2FDA"/>
    <w:rsid w:val="00ED7F0A"/>
    <w:rsid w:val="00EE1518"/>
    <w:rsid w:val="00EE79ED"/>
    <w:rsid w:val="00EF1834"/>
    <w:rsid w:val="00F012C5"/>
    <w:rsid w:val="00F02230"/>
    <w:rsid w:val="00F03BC1"/>
    <w:rsid w:val="00F0614F"/>
    <w:rsid w:val="00F064AD"/>
    <w:rsid w:val="00F07FBE"/>
    <w:rsid w:val="00F1271C"/>
    <w:rsid w:val="00F1354D"/>
    <w:rsid w:val="00F15844"/>
    <w:rsid w:val="00F16E18"/>
    <w:rsid w:val="00F173D2"/>
    <w:rsid w:val="00F207D5"/>
    <w:rsid w:val="00F25E95"/>
    <w:rsid w:val="00F273D1"/>
    <w:rsid w:val="00F31C24"/>
    <w:rsid w:val="00F376B9"/>
    <w:rsid w:val="00F42230"/>
    <w:rsid w:val="00F44007"/>
    <w:rsid w:val="00F50076"/>
    <w:rsid w:val="00F537CB"/>
    <w:rsid w:val="00F55954"/>
    <w:rsid w:val="00F577F5"/>
    <w:rsid w:val="00F60C10"/>
    <w:rsid w:val="00F61FDA"/>
    <w:rsid w:val="00F63AD0"/>
    <w:rsid w:val="00F65327"/>
    <w:rsid w:val="00F66B8F"/>
    <w:rsid w:val="00F673E8"/>
    <w:rsid w:val="00F71C97"/>
    <w:rsid w:val="00F72B82"/>
    <w:rsid w:val="00F73490"/>
    <w:rsid w:val="00F7614D"/>
    <w:rsid w:val="00F80152"/>
    <w:rsid w:val="00F827CC"/>
    <w:rsid w:val="00F902CE"/>
    <w:rsid w:val="00F905B0"/>
    <w:rsid w:val="00F91BC8"/>
    <w:rsid w:val="00F92431"/>
    <w:rsid w:val="00F92E58"/>
    <w:rsid w:val="00FA22DB"/>
    <w:rsid w:val="00FA2BBF"/>
    <w:rsid w:val="00FA4D94"/>
    <w:rsid w:val="00FA640B"/>
    <w:rsid w:val="00FB1F27"/>
    <w:rsid w:val="00FB1FD5"/>
    <w:rsid w:val="00FB288A"/>
    <w:rsid w:val="00FB3279"/>
    <w:rsid w:val="00FB356B"/>
    <w:rsid w:val="00FB3DDE"/>
    <w:rsid w:val="00FB481B"/>
    <w:rsid w:val="00FB4E89"/>
    <w:rsid w:val="00FB6315"/>
    <w:rsid w:val="00FB654A"/>
    <w:rsid w:val="00FC1F32"/>
    <w:rsid w:val="00FC412F"/>
    <w:rsid w:val="00FD51DA"/>
    <w:rsid w:val="00FD6170"/>
    <w:rsid w:val="00FD6E17"/>
    <w:rsid w:val="00FE3C52"/>
    <w:rsid w:val="00FE45F9"/>
    <w:rsid w:val="00FE6D4C"/>
    <w:rsid w:val="00FF2311"/>
    <w:rsid w:val="00FF34DE"/>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F58E"/>
  <w15:docId w15:val="{D0C5B536-505D-455B-A2A3-F8C51C32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71C"/>
    <w:pPr>
      <w:spacing w:after="0" w:line="240" w:lineRule="auto"/>
    </w:pPr>
    <w:rPr>
      <w:rFonts w:eastAsia="Times New Roman" w:cs="Times New Roman"/>
      <w:sz w:val="28"/>
      <w:szCs w:val="28"/>
    </w:rPr>
  </w:style>
  <w:style w:type="paragraph" w:styleId="Heading3">
    <w:name w:val="heading 3"/>
    <w:basedOn w:val="Normal"/>
    <w:next w:val="Normal"/>
    <w:link w:val="Heading3Char"/>
    <w:uiPriority w:val="9"/>
    <w:qFormat/>
    <w:rsid w:val="00F1271C"/>
    <w:pPr>
      <w:keepNext/>
      <w:jc w:val="center"/>
      <w:outlineLvl w:val="2"/>
    </w:pPr>
    <w:rPr>
      <w:rFonts w:ascii=".VnTimeH" w:hAnsi=".VnTimeH"/>
      <w:b/>
      <w:bCs/>
      <w:sz w:val="32"/>
      <w:szCs w:val="24"/>
    </w:rPr>
  </w:style>
  <w:style w:type="paragraph" w:styleId="Heading5">
    <w:name w:val="heading 5"/>
    <w:basedOn w:val="Normal"/>
    <w:next w:val="Normal"/>
    <w:link w:val="Heading5Char"/>
    <w:uiPriority w:val="9"/>
    <w:semiHidden/>
    <w:unhideWhenUsed/>
    <w:qFormat/>
    <w:rsid w:val="00113DC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71C"/>
    <w:rPr>
      <w:rFonts w:ascii=".VnTimeH" w:eastAsia="Times New Roman" w:hAnsi=".VnTimeH" w:cs="Times New Roman"/>
      <w:b/>
      <w:bCs/>
      <w:sz w:val="32"/>
      <w:szCs w:val="24"/>
    </w:rPr>
  </w:style>
  <w:style w:type="table" w:customStyle="1" w:styleId="trongbang1">
    <w:name w:val="trongbang1"/>
    <w:basedOn w:val="TableNormal"/>
    <w:next w:val="TableGrid"/>
    <w:uiPriority w:val="39"/>
    <w:qFormat/>
    <w:rsid w:val="00F1271C"/>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59"/>
    <w:qFormat/>
    <w:rsid w:val="00F12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
    <w:name w:val="Char Char4"/>
    <w:basedOn w:val="Normal"/>
    <w:autoRedefine/>
    <w:rsid w:val="00F1271C"/>
    <w:pPr>
      <w:spacing w:after="160" w:line="240" w:lineRule="exact"/>
      <w:ind w:firstLine="567"/>
    </w:pPr>
    <w:rPr>
      <w:rFonts w:ascii="Verdana" w:hAnsi="Verdana" w:cs="Verdana"/>
      <w:sz w:val="20"/>
      <w:szCs w:val="20"/>
    </w:rPr>
  </w:style>
  <w:style w:type="paragraph" w:styleId="ListParagraph">
    <w:name w:val="List Paragraph"/>
    <w:aliases w:val="HPL01,1"/>
    <w:basedOn w:val="Normal"/>
    <w:link w:val="ListParagraphChar"/>
    <w:uiPriority w:val="34"/>
    <w:qFormat/>
    <w:rsid w:val="00F1271C"/>
    <w:pPr>
      <w:ind w:left="720"/>
      <w:contextualSpacing/>
    </w:pPr>
  </w:style>
  <w:style w:type="character" w:customStyle="1" w:styleId="Heading5Char">
    <w:name w:val="Heading 5 Char"/>
    <w:basedOn w:val="DefaultParagraphFont"/>
    <w:link w:val="Heading5"/>
    <w:uiPriority w:val="9"/>
    <w:semiHidden/>
    <w:rsid w:val="00113DC7"/>
    <w:rPr>
      <w:rFonts w:asciiTheme="majorHAnsi" w:eastAsiaTheme="majorEastAsia" w:hAnsiTheme="majorHAnsi" w:cstheme="majorBidi"/>
      <w:color w:val="2F5496" w:themeColor="accent1" w:themeShade="BF"/>
      <w:sz w:val="28"/>
      <w:szCs w:val="28"/>
    </w:rPr>
  </w:style>
  <w:style w:type="paragraph" w:styleId="BalloonText">
    <w:name w:val="Balloon Text"/>
    <w:basedOn w:val="Normal"/>
    <w:link w:val="BalloonTextChar"/>
    <w:uiPriority w:val="99"/>
    <w:semiHidden/>
    <w:unhideWhenUsed/>
    <w:rsid w:val="007D0D66"/>
    <w:rPr>
      <w:rFonts w:ascii="Tahoma" w:hAnsi="Tahoma" w:cs="Tahoma"/>
      <w:sz w:val="16"/>
      <w:szCs w:val="16"/>
    </w:rPr>
  </w:style>
  <w:style w:type="character" w:customStyle="1" w:styleId="BalloonTextChar">
    <w:name w:val="Balloon Text Char"/>
    <w:basedOn w:val="DefaultParagraphFont"/>
    <w:link w:val="BalloonText"/>
    <w:uiPriority w:val="99"/>
    <w:semiHidden/>
    <w:rsid w:val="007D0D66"/>
    <w:rPr>
      <w:rFonts w:ascii="Tahoma" w:eastAsia="Times New Roman"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771BE9"/>
    <w:pPr>
      <w:spacing w:before="100" w:beforeAutospacing="1" w:after="100" w:afterAutospacing="1"/>
    </w:pPr>
    <w:rPr>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71BE9"/>
    <w:rPr>
      <w:rFonts w:eastAsia="Times New Roman" w:cs="Times New Roman"/>
      <w:szCs w:val="24"/>
    </w:rPr>
  </w:style>
  <w:style w:type="paragraph" w:customStyle="1" w:styleId="TableParagraph">
    <w:name w:val="Table Paragraph"/>
    <w:basedOn w:val="Normal"/>
    <w:uiPriority w:val="1"/>
    <w:qFormat/>
    <w:rsid w:val="00624059"/>
    <w:pPr>
      <w:widowControl w:val="0"/>
      <w:autoSpaceDE w:val="0"/>
      <w:autoSpaceDN w:val="0"/>
      <w:spacing w:before="60"/>
      <w:ind w:left="107"/>
    </w:pPr>
    <w:rPr>
      <w:sz w:val="22"/>
      <w:szCs w:val="22"/>
      <w:lang w:val="vi"/>
    </w:rPr>
  </w:style>
  <w:style w:type="character" w:customStyle="1" w:styleId="BodyTextChar">
    <w:name w:val="Body Text Char"/>
    <w:basedOn w:val="DefaultParagraphFont"/>
    <w:link w:val="BodyText"/>
    <w:rsid w:val="004E559D"/>
    <w:rPr>
      <w:rFonts w:eastAsia="Times New Roman" w:cs="Times New Roman"/>
      <w:sz w:val="22"/>
    </w:rPr>
  </w:style>
  <w:style w:type="paragraph" w:styleId="BodyText">
    <w:name w:val="Body Text"/>
    <w:basedOn w:val="Normal"/>
    <w:link w:val="BodyTextChar"/>
    <w:qFormat/>
    <w:rsid w:val="004E559D"/>
    <w:pPr>
      <w:widowControl w:val="0"/>
      <w:spacing w:line="264" w:lineRule="auto"/>
      <w:ind w:firstLine="400"/>
    </w:pPr>
    <w:rPr>
      <w:sz w:val="22"/>
      <w:szCs w:val="22"/>
    </w:rPr>
  </w:style>
  <w:style w:type="character" w:customStyle="1" w:styleId="BodyTextChar1">
    <w:name w:val="Body Text Char1"/>
    <w:basedOn w:val="DefaultParagraphFont"/>
    <w:uiPriority w:val="99"/>
    <w:semiHidden/>
    <w:rsid w:val="004E559D"/>
    <w:rPr>
      <w:rFonts w:eastAsia="Times New Roman" w:cs="Times New Roman"/>
      <w:sz w:val="28"/>
      <w:szCs w:val="28"/>
    </w:rPr>
  </w:style>
  <w:style w:type="table" w:customStyle="1" w:styleId="trongbang11">
    <w:name w:val="trongbang11"/>
    <w:basedOn w:val="TableNormal"/>
    <w:next w:val="TableGrid"/>
    <w:uiPriority w:val="39"/>
    <w:qFormat/>
    <w:rsid w:val="0017111B"/>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17111B"/>
    <w:rPr>
      <w:b/>
      <w:bCs/>
    </w:rPr>
  </w:style>
  <w:style w:type="character" w:customStyle="1" w:styleId="ListParagraphChar">
    <w:name w:val="List Paragraph Char"/>
    <w:aliases w:val="HPL01 Char,1 Char"/>
    <w:link w:val="ListParagraph"/>
    <w:uiPriority w:val="34"/>
    <w:qFormat/>
    <w:locked/>
    <w:rsid w:val="0017111B"/>
    <w:rPr>
      <w:rFonts w:eastAsia="Times New Roman" w:cs="Times New Roman"/>
      <w:sz w:val="28"/>
      <w:szCs w:val="28"/>
    </w:rPr>
  </w:style>
  <w:style w:type="character" w:styleId="Emphasis">
    <w:name w:val="Emphasis"/>
    <w:basedOn w:val="DefaultParagraphFont"/>
    <w:uiPriority w:val="20"/>
    <w:qFormat/>
    <w:rsid w:val="0085360B"/>
    <w:rPr>
      <w:i/>
      <w:iCs/>
    </w:rPr>
  </w:style>
  <w:style w:type="character" w:styleId="Hyperlink">
    <w:name w:val="Hyperlink"/>
    <w:basedOn w:val="DefaultParagraphFont"/>
    <w:uiPriority w:val="99"/>
    <w:unhideWhenUsed/>
    <w:rsid w:val="009C2766"/>
    <w:rPr>
      <w:color w:val="0563C1" w:themeColor="hyperlink"/>
      <w:u w:val="single"/>
    </w:rPr>
  </w:style>
  <w:style w:type="character" w:customStyle="1" w:styleId="fontstyle01">
    <w:name w:val="fontstyle01"/>
    <w:basedOn w:val="DefaultParagraphFont"/>
    <w:rsid w:val="00461773"/>
    <w:rPr>
      <w:rFonts w:ascii="Times New Roman" w:hAnsi="Times New Roman" w:cs="Times New Roman" w:hint="default"/>
      <w:b w:val="0"/>
      <w:bCs w:val="0"/>
      <w:i w:val="0"/>
      <w:iCs w:val="0"/>
      <w:color w:val="000000"/>
      <w:sz w:val="26"/>
      <w:szCs w:val="26"/>
    </w:rPr>
  </w:style>
  <w:style w:type="character" w:customStyle="1" w:styleId="fontstyle11">
    <w:name w:val="fontstyle11"/>
    <w:basedOn w:val="DefaultParagraphFont"/>
    <w:rsid w:val="0046177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46177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4642">
      <w:bodyDiv w:val="1"/>
      <w:marLeft w:val="0"/>
      <w:marRight w:val="0"/>
      <w:marTop w:val="0"/>
      <w:marBottom w:val="0"/>
      <w:divBdr>
        <w:top w:val="none" w:sz="0" w:space="0" w:color="auto"/>
        <w:left w:val="none" w:sz="0" w:space="0" w:color="auto"/>
        <w:bottom w:val="none" w:sz="0" w:space="0" w:color="auto"/>
        <w:right w:val="none" w:sz="0" w:space="0" w:color="auto"/>
      </w:divBdr>
    </w:div>
    <w:div w:id="272175027">
      <w:bodyDiv w:val="1"/>
      <w:marLeft w:val="0"/>
      <w:marRight w:val="0"/>
      <w:marTop w:val="0"/>
      <w:marBottom w:val="0"/>
      <w:divBdr>
        <w:top w:val="none" w:sz="0" w:space="0" w:color="auto"/>
        <w:left w:val="none" w:sz="0" w:space="0" w:color="auto"/>
        <w:bottom w:val="none" w:sz="0" w:space="0" w:color="auto"/>
        <w:right w:val="none" w:sz="0" w:space="0" w:color="auto"/>
      </w:divBdr>
    </w:div>
    <w:div w:id="313606426">
      <w:bodyDiv w:val="1"/>
      <w:marLeft w:val="0"/>
      <w:marRight w:val="0"/>
      <w:marTop w:val="0"/>
      <w:marBottom w:val="0"/>
      <w:divBdr>
        <w:top w:val="none" w:sz="0" w:space="0" w:color="auto"/>
        <w:left w:val="none" w:sz="0" w:space="0" w:color="auto"/>
        <w:bottom w:val="none" w:sz="0" w:space="0" w:color="auto"/>
        <w:right w:val="none" w:sz="0" w:space="0" w:color="auto"/>
      </w:divBdr>
    </w:div>
    <w:div w:id="326707719">
      <w:bodyDiv w:val="1"/>
      <w:marLeft w:val="0"/>
      <w:marRight w:val="0"/>
      <w:marTop w:val="0"/>
      <w:marBottom w:val="0"/>
      <w:divBdr>
        <w:top w:val="none" w:sz="0" w:space="0" w:color="auto"/>
        <w:left w:val="none" w:sz="0" w:space="0" w:color="auto"/>
        <w:bottom w:val="none" w:sz="0" w:space="0" w:color="auto"/>
        <w:right w:val="none" w:sz="0" w:space="0" w:color="auto"/>
      </w:divBdr>
    </w:div>
    <w:div w:id="455416035">
      <w:bodyDiv w:val="1"/>
      <w:marLeft w:val="0"/>
      <w:marRight w:val="0"/>
      <w:marTop w:val="0"/>
      <w:marBottom w:val="0"/>
      <w:divBdr>
        <w:top w:val="none" w:sz="0" w:space="0" w:color="auto"/>
        <w:left w:val="none" w:sz="0" w:space="0" w:color="auto"/>
        <w:bottom w:val="none" w:sz="0" w:space="0" w:color="auto"/>
        <w:right w:val="none" w:sz="0" w:space="0" w:color="auto"/>
      </w:divBdr>
    </w:div>
    <w:div w:id="491600103">
      <w:bodyDiv w:val="1"/>
      <w:marLeft w:val="0"/>
      <w:marRight w:val="0"/>
      <w:marTop w:val="0"/>
      <w:marBottom w:val="0"/>
      <w:divBdr>
        <w:top w:val="none" w:sz="0" w:space="0" w:color="auto"/>
        <w:left w:val="none" w:sz="0" w:space="0" w:color="auto"/>
        <w:bottom w:val="none" w:sz="0" w:space="0" w:color="auto"/>
        <w:right w:val="none" w:sz="0" w:space="0" w:color="auto"/>
      </w:divBdr>
    </w:div>
    <w:div w:id="503594034">
      <w:bodyDiv w:val="1"/>
      <w:marLeft w:val="0"/>
      <w:marRight w:val="0"/>
      <w:marTop w:val="0"/>
      <w:marBottom w:val="0"/>
      <w:divBdr>
        <w:top w:val="none" w:sz="0" w:space="0" w:color="auto"/>
        <w:left w:val="none" w:sz="0" w:space="0" w:color="auto"/>
        <w:bottom w:val="none" w:sz="0" w:space="0" w:color="auto"/>
        <w:right w:val="none" w:sz="0" w:space="0" w:color="auto"/>
      </w:divBdr>
    </w:div>
    <w:div w:id="536502157">
      <w:bodyDiv w:val="1"/>
      <w:marLeft w:val="0"/>
      <w:marRight w:val="0"/>
      <w:marTop w:val="0"/>
      <w:marBottom w:val="0"/>
      <w:divBdr>
        <w:top w:val="none" w:sz="0" w:space="0" w:color="auto"/>
        <w:left w:val="none" w:sz="0" w:space="0" w:color="auto"/>
        <w:bottom w:val="none" w:sz="0" w:space="0" w:color="auto"/>
        <w:right w:val="none" w:sz="0" w:space="0" w:color="auto"/>
      </w:divBdr>
    </w:div>
    <w:div w:id="650403770">
      <w:bodyDiv w:val="1"/>
      <w:marLeft w:val="0"/>
      <w:marRight w:val="0"/>
      <w:marTop w:val="0"/>
      <w:marBottom w:val="0"/>
      <w:divBdr>
        <w:top w:val="none" w:sz="0" w:space="0" w:color="auto"/>
        <w:left w:val="none" w:sz="0" w:space="0" w:color="auto"/>
        <w:bottom w:val="none" w:sz="0" w:space="0" w:color="auto"/>
        <w:right w:val="none" w:sz="0" w:space="0" w:color="auto"/>
      </w:divBdr>
    </w:div>
    <w:div w:id="664012476">
      <w:bodyDiv w:val="1"/>
      <w:marLeft w:val="0"/>
      <w:marRight w:val="0"/>
      <w:marTop w:val="0"/>
      <w:marBottom w:val="0"/>
      <w:divBdr>
        <w:top w:val="none" w:sz="0" w:space="0" w:color="auto"/>
        <w:left w:val="none" w:sz="0" w:space="0" w:color="auto"/>
        <w:bottom w:val="none" w:sz="0" w:space="0" w:color="auto"/>
        <w:right w:val="none" w:sz="0" w:space="0" w:color="auto"/>
      </w:divBdr>
    </w:div>
    <w:div w:id="796341765">
      <w:bodyDiv w:val="1"/>
      <w:marLeft w:val="0"/>
      <w:marRight w:val="0"/>
      <w:marTop w:val="0"/>
      <w:marBottom w:val="0"/>
      <w:divBdr>
        <w:top w:val="none" w:sz="0" w:space="0" w:color="auto"/>
        <w:left w:val="none" w:sz="0" w:space="0" w:color="auto"/>
        <w:bottom w:val="none" w:sz="0" w:space="0" w:color="auto"/>
        <w:right w:val="none" w:sz="0" w:space="0" w:color="auto"/>
      </w:divBdr>
    </w:div>
    <w:div w:id="844830818">
      <w:bodyDiv w:val="1"/>
      <w:marLeft w:val="0"/>
      <w:marRight w:val="0"/>
      <w:marTop w:val="0"/>
      <w:marBottom w:val="0"/>
      <w:divBdr>
        <w:top w:val="none" w:sz="0" w:space="0" w:color="auto"/>
        <w:left w:val="none" w:sz="0" w:space="0" w:color="auto"/>
        <w:bottom w:val="none" w:sz="0" w:space="0" w:color="auto"/>
        <w:right w:val="none" w:sz="0" w:space="0" w:color="auto"/>
      </w:divBdr>
    </w:div>
    <w:div w:id="940836614">
      <w:bodyDiv w:val="1"/>
      <w:marLeft w:val="0"/>
      <w:marRight w:val="0"/>
      <w:marTop w:val="0"/>
      <w:marBottom w:val="0"/>
      <w:divBdr>
        <w:top w:val="none" w:sz="0" w:space="0" w:color="auto"/>
        <w:left w:val="none" w:sz="0" w:space="0" w:color="auto"/>
        <w:bottom w:val="none" w:sz="0" w:space="0" w:color="auto"/>
        <w:right w:val="none" w:sz="0" w:space="0" w:color="auto"/>
      </w:divBdr>
    </w:div>
    <w:div w:id="984701782">
      <w:bodyDiv w:val="1"/>
      <w:marLeft w:val="0"/>
      <w:marRight w:val="0"/>
      <w:marTop w:val="0"/>
      <w:marBottom w:val="0"/>
      <w:divBdr>
        <w:top w:val="none" w:sz="0" w:space="0" w:color="auto"/>
        <w:left w:val="none" w:sz="0" w:space="0" w:color="auto"/>
        <w:bottom w:val="none" w:sz="0" w:space="0" w:color="auto"/>
        <w:right w:val="none" w:sz="0" w:space="0" w:color="auto"/>
      </w:divBdr>
    </w:div>
    <w:div w:id="1027147639">
      <w:bodyDiv w:val="1"/>
      <w:marLeft w:val="0"/>
      <w:marRight w:val="0"/>
      <w:marTop w:val="0"/>
      <w:marBottom w:val="0"/>
      <w:divBdr>
        <w:top w:val="none" w:sz="0" w:space="0" w:color="auto"/>
        <w:left w:val="none" w:sz="0" w:space="0" w:color="auto"/>
        <w:bottom w:val="none" w:sz="0" w:space="0" w:color="auto"/>
        <w:right w:val="none" w:sz="0" w:space="0" w:color="auto"/>
      </w:divBdr>
    </w:div>
    <w:div w:id="1053313715">
      <w:bodyDiv w:val="1"/>
      <w:marLeft w:val="0"/>
      <w:marRight w:val="0"/>
      <w:marTop w:val="0"/>
      <w:marBottom w:val="0"/>
      <w:divBdr>
        <w:top w:val="none" w:sz="0" w:space="0" w:color="auto"/>
        <w:left w:val="none" w:sz="0" w:space="0" w:color="auto"/>
        <w:bottom w:val="none" w:sz="0" w:space="0" w:color="auto"/>
        <w:right w:val="none" w:sz="0" w:space="0" w:color="auto"/>
      </w:divBdr>
    </w:div>
    <w:div w:id="1093360198">
      <w:bodyDiv w:val="1"/>
      <w:marLeft w:val="0"/>
      <w:marRight w:val="0"/>
      <w:marTop w:val="0"/>
      <w:marBottom w:val="0"/>
      <w:divBdr>
        <w:top w:val="none" w:sz="0" w:space="0" w:color="auto"/>
        <w:left w:val="none" w:sz="0" w:space="0" w:color="auto"/>
        <w:bottom w:val="none" w:sz="0" w:space="0" w:color="auto"/>
        <w:right w:val="none" w:sz="0" w:space="0" w:color="auto"/>
      </w:divBdr>
    </w:div>
    <w:div w:id="1158306701">
      <w:bodyDiv w:val="1"/>
      <w:marLeft w:val="0"/>
      <w:marRight w:val="0"/>
      <w:marTop w:val="0"/>
      <w:marBottom w:val="0"/>
      <w:divBdr>
        <w:top w:val="none" w:sz="0" w:space="0" w:color="auto"/>
        <w:left w:val="none" w:sz="0" w:space="0" w:color="auto"/>
        <w:bottom w:val="none" w:sz="0" w:space="0" w:color="auto"/>
        <w:right w:val="none" w:sz="0" w:space="0" w:color="auto"/>
      </w:divBdr>
    </w:div>
    <w:div w:id="1293098851">
      <w:bodyDiv w:val="1"/>
      <w:marLeft w:val="0"/>
      <w:marRight w:val="0"/>
      <w:marTop w:val="0"/>
      <w:marBottom w:val="0"/>
      <w:divBdr>
        <w:top w:val="none" w:sz="0" w:space="0" w:color="auto"/>
        <w:left w:val="none" w:sz="0" w:space="0" w:color="auto"/>
        <w:bottom w:val="none" w:sz="0" w:space="0" w:color="auto"/>
        <w:right w:val="none" w:sz="0" w:space="0" w:color="auto"/>
      </w:divBdr>
    </w:div>
    <w:div w:id="1300571917">
      <w:bodyDiv w:val="1"/>
      <w:marLeft w:val="0"/>
      <w:marRight w:val="0"/>
      <w:marTop w:val="0"/>
      <w:marBottom w:val="0"/>
      <w:divBdr>
        <w:top w:val="none" w:sz="0" w:space="0" w:color="auto"/>
        <w:left w:val="none" w:sz="0" w:space="0" w:color="auto"/>
        <w:bottom w:val="none" w:sz="0" w:space="0" w:color="auto"/>
        <w:right w:val="none" w:sz="0" w:space="0" w:color="auto"/>
      </w:divBdr>
    </w:div>
    <w:div w:id="1387874849">
      <w:bodyDiv w:val="1"/>
      <w:marLeft w:val="0"/>
      <w:marRight w:val="0"/>
      <w:marTop w:val="0"/>
      <w:marBottom w:val="0"/>
      <w:divBdr>
        <w:top w:val="none" w:sz="0" w:space="0" w:color="auto"/>
        <w:left w:val="none" w:sz="0" w:space="0" w:color="auto"/>
        <w:bottom w:val="none" w:sz="0" w:space="0" w:color="auto"/>
        <w:right w:val="none" w:sz="0" w:space="0" w:color="auto"/>
      </w:divBdr>
    </w:div>
    <w:div w:id="1395811289">
      <w:bodyDiv w:val="1"/>
      <w:marLeft w:val="0"/>
      <w:marRight w:val="0"/>
      <w:marTop w:val="0"/>
      <w:marBottom w:val="0"/>
      <w:divBdr>
        <w:top w:val="none" w:sz="0" w:space="0" w:color="auto"/>
        <w:left w:val="none" w:sz="0" w:space="0" w:color="auto"/>
        <w:bottom w:val="none" w:sz="0" w:space="0" w:color="auto"/>
        <w:right w:val="none" w:sz="0" w:space="0" w:color="auto"/>
      </w:divBdr>
    </w:div>
    <w:div w:id="1408114413">
      <w:bodyDiv w:val="1"/>
      <w:marLeft w:val="0"/>
      <w:marRight w:val="0"/>
      <w:marTop w:val="0"/>
      <w:marBottom w:val="0"/>
      <w:divBdr>
        <w:top w:val="none" w:sz="0" w:space="0" w:color="auto"/>
        <w:left w:val="none" w:sz="0" w:space="0" w:color="auto"/>
        <w:bottom w:val="none" w:sz="0" w:space="0" w:color="auto"/>
        <w:right w:val="none" w:sz="0" w:space="0" w:color="auto"/>
      </w:divBdr>
    </w:div>
    <w:div w:id="1476223112">
      <w:bodyDiv w:val="1"/>
      <w:marLeft w:val="0"/>
      <w:marRight w:val="0"/>
      <w:marTop w:val="0"/>
      <w:marBottom w:val="0"/>
      <w:divBdr>
        <w:top w:val="none" w:sz="0" w:space="0" w:color="auto"/>
        <w:left w:val="none" w:sz="0" w:space="0" w:color="auto"/>
        <w:bottom w:val="none" w:sz="0" w:space="0" w:color="auto"/>
        <w:right w:val="none" w:sz="0" w:space="0" w:color="auto"/>
      </w:divBdr>
    </w:div>
    <w:div w:id="1482035472">
      <w:bodyDiv w:val="1"/>
      <w:marLeft w:val="0"/>
      <w:marRight w:val="0"/>
      <w:marTop w:val="0"/>
      <w:marBottom w:val="0"/>
      <w:divBdr>
        <w:top w:val="none" w:sz="0" w:space="0" w:color="auto"/>
        <w:left w:val="none" w:sz="0" w:space="0" w:color="auto"/>
        <w:bottom w:val="none" w:sz="0" w:space="0" w:color="auto"/>
        <w:right w:val="none" w:sz="0" w:space="0" w:color="auto"/>
      </w:divBdr>
    </w:div>
    <w:div w:id="1516990928">
      <w:bodyDiv w:val="1"/>
      <w:marLeft w:val="0"/>
      <w:marRight w:val="0"/>
      <w:marTop w:val="0"/>
      <w:marBottom w:val="0"/>
      <w:divBdr>
        <w:top w:val="none" w:sz="0" w:space="0" w:color="auto"/>
        <w:left w:val="none" w:sz="0" w:space="0" w:color="auto"/>
        <w:bottom w:val="none" w:sz="0" w:space="0" w:color="auto"/>
        <w:right w:val="none" w:sz="0" w:space="0" w:color="auto"/>
      </w:divBdr>
    </w:div>
    <w:div w:id="1552693144">
      <w:bodyDiv w:val="1"/>
      <w:marLeft w:val="0"/>
      <w:marRight w:val="0"/>
      <w:marTop w:val="0"/>
      <w:marBottom w:val="0"/>
      <w:divBdr>
        <w:top w:val="none" w:sz="0" w:space="0" w:color="auto"/>
        <w:left w:val="none" w:sz="0" w:space="0" w:color="auto"/>
        <w:bottom w:val="none" w:sz="0" w:space="0" w:color="auto"/>
        <w:right w:val="none" w:sz="0" w:space="0" w:color="auto"/>
      </w:divBdr>
    </w:div>
    <w:div w:id="1577083048">
      <w:bodyDiv w:val="1"/>
      <w:marLeft w:val="0"/>
      <w:marRight w:val="0"/>
      <w:marTop w:val="0"/>
      <w:marBottom w:val="0"/>
      <w:divBdr>
        <w:top w:val="none" w:sz="0" w:space="0" w:color="auto"/>
        <w:left w:val="none" w:sz="0" w:space="0" w:color="auto"/>
        <w:bottom w:val="none" w:sz="0" w:space="0" w:color="auto"/>
        <w:right w:val="none" w:sz="0" w:space="0" w:color="auto"/>
      </w:divBdr>
    </w:div>
    <w:div w:id="1741714635">
      <w:bodyDiv w:val="1"/>
      <w:marLeft w:val="0"/>
      <w:marRight w:val="0"/>
      <w:marTop w:val="0"/>
      <w:marBottom w:val="0"/>
      <w:divBdr>
        <w:top w:val="none" w:sz="0" w:space="0" w:color="auto"/>
        <w:left w:val="none" w:sz="0" w:space="0" w:color="auto"/>
        <w:bottom w:val="none" w:sz="0" w:space="0" w:color="auto"/>
        <w:right w:val="none" w:sz="0" w:space="0" w:color="auto"/>
      </w:divBdr>
    </w:div>
    <w:div w:id="1897162828">
      <w:bodyDiv w:val="1"/>
      <w:marLeft w:val="0"/>
      <w:marRight w:val="0"/>
      <w:marTop w:val="0"/>
      <w:marBottom w:val="0"/>
      <w:divBdr>
        <w:top w:val="none" w:sz="0" w:space="0" w:color="auto"/>
        <w:left w:val="none" w:sz="0" w:space="0" w:color="auto"/>
        <w:bottom w:val="none" w:sz="0" w:space="0" w:color="auto"/>
        <w:right w:val="none" w:sz="0" w:space="0" w:color="auto"/>
      </w:divBdr>
    </w:div>
    <w:div w:id="1976131184">
      <w:bodyDiv w:val="1"/>
      <w:marLeft w:val="0"/>
      <w:marRight w:val="0"/>
      <w:marTop w:val="0"/>
      <w:marBottom w:val="0"/>
      <w:divBdr>
        <w:top w:val="none" w:sz="0" w:space="0" w:color="auto"/>
        <w:left w:val="none" w:sz="0" w:space="0" w:color="auto"/>
        <w:bottom w:val="none" w:sz="0" w:space="0" w:color="auto"/>
        <w:right w:val="none" w:sz="0" w:space="0" w:color="auto"/>
      </w:divBdr>
    </w:div>
    <w:div w:id="20363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7F8C-3E36-4666-82B7-BA36689A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Pages>
  <Words>630</Words>
  <Characters>3592</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ThanhNam</dc:creator>
  <cp:keywords/>
  <dc:description/>
  <cp:lastModifiedBy>Admin</cp:lastModifiedBy>
  <cp:revision>2572</cp:revision>
  <cp:lastPrinted>2025-05-14T02:36:00Z</cp:lastPrinted>
  <dcterms:created xsi:type="dcterms:W3CDTF">2024-01-02T13:46:00Z</dcterms:created>
  <dcterms:modified xsi:type="dcterms:W3CDTF">2025-08-28T09:21:00Z</dcterms:modified>
</cp:coreProperties>
</file>